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E82" w:rsidRPr="00365321" w:rsidRDefault="00703E82" w:rsidP="00703E8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03E82" w:rsidRPr="00365321" w:rsidRDefault="00703E82" w:rsidP="00703E8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03E82" w:rsidRPr="00365321" w:rsidRDefault="00703E82" w:rsidP="00703E82">
      <w:pPr>
        <w:spacing w:before="0" w:beforeAutospacing="0" w:after="0" w:afterAutospacing="0"/>
        <w:jc w:val="center"/>
        <w:rPr>
          <w:sz w:val="28"/>
          <w:szCs w:val="28"/>
        </w:rPr>
      </w:pPr>
      <w:r w:rsidRPr="00365321">
        <w:rPr>
          <w:b/>
          <w:sz w:val="28"/>
          <w:szCs w:val="28"/>
        </w:rPr>
        <w:t>(АНО ВО ОУЭП)</w:t>
      </w:r>
    </w:p>
    <w:p w:rsidR="00703E82" w:rsidRPr="00365321" w:rsidRDefault="00703E82" w:rsidP="00703E82">
      <w:pPr>
        <w:tabs>
          <w:tab w:val="left" w:pos="900"/>
          <w:tab w:val="left" w:pos="1080"/>
        </w:tabs>
        <w:suppressAutoHyphens/>
        <w:spacing w:before="0" w:beforeAutospacing="0" w:after="0" w:afterAutospacing="0"/>
        <w:ind w:firstLine="709"/>
        <w:jc w:val="both"/>
        <w:rPr>
          <w:b/>
          <w:sz w:val="20"/>
          <w:szCs w:val="20"/>
        </w:rPr>
      </w:pPr>
    </w:p>
    <w:p w:rsidR="00703E82" w:rsidRPr="00365321" w:rsidRDefault="00703E82" w:rsidP="00703E82">
      <w:pPr>
        <w:tabs>
          <w:tab w:val="left" w:pos="900"/>
          <w:tab w:val="left" w:pos="1080"/>
        </w:tabs>
        <w:suppressAutoHyphens/>
        <w:spacing w:before="0" w:beforeAutospacing="0" w:after="0" w:afterAutospacing="0"/>
        <w:ind w:firstLine="709"/>
        <w:jc w:val="both"/>
        <w:rPr>
          <w:b/>
          <w:sz w:val="20"/>
          <w:szCs w:val="20"/>
        </w:rPr>
      </w:pPr>
    </w:p>
    <w:p w:rsidR="00703E82" w:rsidRPr="00365321" w:rsidRDefault="00703E82" w:rsidP="00703E82">
      <w:pPr>
        <w:tabs>
          <w:tab w:val="left" w:pos="900"/>
          <w:tab w:val="left" w:pos="1080"/>
        </w:tabs>
        <w:suppressAutoHyphens/>
        <w:spacing w:before="0" w:beforeAutospacing="0" w:after="0" w:afterAutospacing="0"/>
        <w:ind w:firstLine="709"/>
        <w:jc w:val="both"/>
        <w:rPr>
          <w:b/>
          <w:sz w:val="20"/>
          <w:szCs w:val="20"/>
        </w:rPr>
      </w:pPr>
    </w:p>
    <w:p w:rsidR="00703E82" w:rsidRPr="00365321" w:rsidRDefault="00703E82" w:rsidP="00703E82">
      <w:pPr>
        <w:tabs>
          <w:tab w:val="left" w:pos="900"/>
          <w:tab w:val="left" w:pos="1080"/>
        </w:tabs>
        <w:suppressAutoHyphens/>
        <w:spacing w:before="0" w:beforeAutospacing="0" w:after="0" w:afterAutospacing="0"/>
        <w:ind w:firstLine="709"/>
        <w:jc w:val="both"/>
        <w:rPr>
          <w:b/>
          <w:sz w:val="20"/>
          <w:szCs w:val="20"/>
        </w:rPr>
      </w:pPr>
    </w:p>
    <w:p w:rsidR="00703E82" w:rsidRPr="000C11EC" w:rsidRDefault="00703E82" w:rsidP="00703E8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03E82" w:rsidRPr="000C11EC" w:rsidRDefault="00703E82" w:rsidP="00703E8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03E82" w:rsidRPr="000C11EC" w:rsidRDefault="00703E82" w:rsidP="00703E82">
      <w:pPr>
        <w:tabs>
          <w:tab w:val="left" w:pos="900"/>
          <w:tab w:val="left" w:pos="1080"/>
        </w:tabs>
        <w:suppressAutoHyphens/>
        <w:spacing w:before="0" w:beforeAutospacing="0" w:after="0" w:afterAutospacing="0"/>
        <w:ind w:firstLine="709"/>
        <w:jc w:val="right"/>
        <w:rPr>
          <w:sz w:val="20"/>
          <w:szCs w:val="20"/>
        </w:rPr>
      </w:pPr>
    </w:p>
    <w:p w:rsidR="00703E82" w:rsidRPr="000C11EC" w:rsidRDefault="00703E82" w:rsidP="00703E82">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03E82" w:rsidRPr="000C11EC" w:rsidRDefault="00703E82" w:rsidP="00703E8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03E82" w:rsidRPr="000C11EC" w:rsidRDefault="00703E82" w:rsidP="00703E82">
      <w:pPr>
        <w:tabs>
          <w:tab w:val="left" w:pos="900"/>
          <w:tab w:val="left" w:pos="1080"/>
        </w:tabs>
        <w:suppressAutoHyphens/>
        <w:spacing w:before="0" w:beforeAutospacing="0" w:after="0" w:afterAutospacing="0"/>
        <w:ind w:firstLine="709"/>
        <w:jc w:val="right"/>
        <w:rPr>
          <w:sz w:val="20"/>
          <w:szCs w:val="20"/>
        </w:rPr>
      </w:pPr>
    </w:p>
    <w:p w:rsidR="00703E82" w:rsidRPr="000C11EC" w:rsidRDefault="00703E82" w:rsidP="00703E8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03E82" w:rsidRPr="000C11EC" w:rsidRDefault="00703E82" w:rsidP="00703E8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03E82" w:rsidRPr="00365321" w:rsidRDefault="00703E82" w:rsidP="00703E82">
      <w:pPr>
        <w:tabs>
          <w:tab w:val="left" w:pos="900"/>
          <w:tab w:val="left" w:pos="1080"/>
        </w:tabs>
        <w:suppressAutoHyphens/>
        <w:spacing w:before="0" w:beforeAutospacing="0" w:after="0" w:afterAutospacing="0"/>
        <w:ind w:firstLine="709"/>
        <w:jc w:val="both"/>
        <w:rPr>
          <w:b/>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center"/>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702859" w:rsidRPr="00357E6F" w:rsidRDefault="00702859" w:rsidP="00702859">
      <w:pPr>
        <w:tabs>
          <w:tab w:val="left" w:pos="900"/>
          <w:tab w:val="left" w:pos="1080"/>
        </w:tabs>
        <w:suppressAutoHyphens/>
        <w:spacing w:before="0" w:beforeAutospacing="0" w:after="0" w:afterAutospacing="0"/>
        <w:ind w:firstLine="709"/>
        <w:jc w:val="center"/>
        <w:rPr>
          <w:b/>
        </w:rPr>
      </w:pPr>
    </w:p>
    <w:p w:rsidR="00702859" w:rsidRPr="00357E6F" w:rsidRDefault="00702859" w:rsidP="00702859">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702859" w:rsidRPr="00357E6F" w:rsidRDefault="00702859" w:rsidP="00702859">
      <w:pPr>
        <w:tabs>
          <w:tab w:val="left" w:pos="900"/>
          <w:tab w:val="left" w:pos="1080"/>
        </w:tabs>
        <w:suppressAutoHyphens/>
        <w:spacing w:before="0" w:beforeAutospacing="0" w:after="0" w:afterAutospacing="0"/>
        <w:ind w:firstLine="709"/>
        <w:jc w:val="center"/>
        <w:rPr>
          <w:b/>
        </w:rPr>
      </w:pPr>
    </w:p>
    <w:p w:rsidR="00702859" w:rsidRPr="00357E6F" w:rsidRDefault="00702859" w:rsidP="00556A0C">
      <w:pPr>
        <w:tabs>
          <w:tab w:val="left" w:pos="900"/>
          <w:tab w:val="left" w:pos="1080"/>
        </w:tabs>
        <w:suppressAutoHyphens/>
        <w:spacing w:before="0" w:beforeAutospacing="0" w:after="0" w:afterAutospacing="0"/>
        <w:ind w:firstLine="709"/>
        <w:jc w:val="center"/>
      </w:pPr>
      <w:r w:rsidRPr="00357E6F">
        <w:t>Наименование дисциплины Б1.О.05 Иностранный язык в сфере юриспруденции</w:t>
      </w:r>
    </w:p>
    <w:p w:rsidR="00702859" w:rsidRPr="00357E6F" w:rsidRDefault="00C8265B" w:rsidP="00556A0C">
      <w:pPr>
        <w:tabs>
          <w:tab w:val="left" w:pos="900"/>
          <w:tab w:val="left" w:pos="1080"/>
        </w:tabs>
        <w:suppressAutoHyphens/>
        <w:spacing w:before="0" w:beforeAutospacing="0" w:after="0" w:afterAutospacing="0"/>
        <w:ind w:firstLine="709"/>
        <w:jc w:val="center"/>
      </w:pPr>
      <w:r>
        <w:t xml:space="preserve">Образовательная программа </w:t>
      </w:r>
      <w:r w:rsidR="00702859" w:rsidRPr="00357E6F">
        <w:t>направления подготовки 40.03.01 «Юриспруденция», направленность (профиль): «Гражданско-правовая»</w:t>
      </w:r>
    </w:p>
    <w:p w:rsidR="00702859" w:rsidRPr="00357E6F" w:rsidRDefault="00702859" w:rsidP="00702859">
      <w:pPr>
        <w:tabs>
          <w:tab w:val="left" w:pos="900"/>
          <w:tab w:val="left" w:pos="1080"/>
        </w:tabs>
        <w:suppressAutoHyphens/>
        <w:spacing w:before="0" w:beforeAutospacing="0" w:after="0" w:afterAutospacing="0"/>
        <w:ind w:firstLine="709"/>
        <w:rPr>
          <w:b/>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3E82" w:rsidP="00702859">
      <w:pPr>
        <w:spacing w:before="0" w:beforeAutospacing="0" w:after="0" w:afterAutospacing="0"/>
        <w:jc w:val="right"/>
        <w:rPr>
          <w:sz w:val="20"/>
          <w:szCs w:val="20"/>
        </w:rPr>
      </w:pPr>
      <w:r>
        <w:rPr>
          <w:sz w:val="20"/>
          <w:szCs w:val="20"/>
        </w:rPr>
        <w:t xml:space="preserve"> </w:t>
      </w:r>
    </w:p>
    <w:p w:rsidR="00702859" w:rsidRPr="00357E6F" w:rsidRDefault="00702859" w:rsidP="00702859">
      <w:pPr>
        <w:tabs>
          <w:tab w:val="left" w:pos="900"/>
          <w:tab w:val="left" w:pos="1080"/>
        </w:tabs>
        <w:suppressAutoHyphens/>
        <w:spacing w:before="0" w:beforeAutospacing="0" w:after="0" w:afterAutospacing="0"/>
        <w:ind w:firstLine="709"/>
        <w:jc w:val="right"/>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rPr>
      </w:pPr>
    </w:p>
    <w:p w:rsidR="00702859" w:rsidRPr="00357E6F" w:rsidRDefault="00702859" w:rsidP="00702859">
      <w:pPr>
        <w:tabs>
          <w:tab w:val="left" w:pos="900"/>
          <w:tab w:val="left" w:pos="1080"/>
        </w:tabs>
        <w:suppressAutoHyphens/>
        <w:spacing w:before="0" w:beforeAutospacing="0" w:after="0" w:afterAutospacing="0"/>
        <w:rPr>
          <w:u w:val="single"/>
        </w:rPr>
      </w:pPr>
      <w:r w:rsidRPr="00357E6F">
        <w:t xml:space="preserve">Квалификация - </w:t>
      </w:r>
      <w:r w:rsidRPr="00110338">
        <w:t>бакалавр</w:t>
      </w:r>
    </w:p>
    <w:p w:rsidR="00702859" w:rsidRPr="00357E6F" w:rsidRDefault="00702859" w:rsidP="00702859">
      <w:pPr>
        <w:tabs>
          <w:tab w:val="left" w:pos="900"/>
          <w:tab w:val="left" w:pos="1080"/>
        </w:tabs>
        <w:suppressAutoHyphens/>
        <w:spacing w:before="0" w:beforeAutospacing="0" w:after="0" w:afterAutospacing="0"/>
        <w:ind w:firstLine="709"/>
        <w:rPr>
          <w:sz w:val="20"/>
          <w:szCs w:val="20"/>
          <w:u w:val="single"/>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u w:val="single"/>
        </w:rPr>
      </w:pPr>
    </w:p>
    <w:p w:rsidR="00702859" w:rsidRPr="00357E6F" w:rsidRDefault="00702859" w:rsidP="00702859">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702859" w:rsidRPr="00357E6F" w:rsidRDefault="00702859" w:rsidP="00702859">
      <w:pPr>
        <w:spacing w:before="0" w:beforeAutospacing="0" w:after="0" w:afterAutospacing="0"/>
        <w:rPr>
          <w:b/>
          <w:bCs/>
          <w:sz w:val="20"/>
          <w:szCs w:val="20"/>
        </w:rPr>
      </w:pPr>
      <w:r w:rsidRPr="00357E6F">
        <w:rPr>
          <w:sz w:val="20"/>
          <w:szCs w:val="20"/>
        </w:rPr>
        <w:t xml:space="preserve">Базылев В.Н., </w:t>
      </w:r>
      <w:proofErr w:type="spellStart"/>
      <w:r w:rsidRPr="00357E6F">
        <w:rPr>
          <w:sz w:val="20"/>
          <w:szCs w:val="20"/>
        </w:rPr>
        <w:t>д.филол.н</w:t>
      </w:r>
      <w:proofErr w:type="spellEnd"/>
      <w:r w:rsidRPr="00357E6F">
        <w:rPr>
          <w:sz w:val="20"/>
          <w:szCs w:val="20"/>
        </w:rPr>
        <w:t>., проф.</w:t>
      </w:r>
    </w:p>
    <w:p w:rsidR="00702859" w:rsidRPr="00357E6F" w:rsidRDefault="00702859" w:rsidP="00702859">
      <w:pPr>
        <w:tabs>
          <w:tab w:val="left" w:pos="900"/>
          <w:tab w:val="left" w:pos="1080"/>
        </w:tabs>
        <w:suppressAutoHyphens/>
        <w:spacing w:before="0" w:beforeAutospacing="0" w:after="0" w:afterAutospacing="0"/>
        <w:ind w:firstLine="709"/>
        <w:rPr>
          <w:sz w:val="20"/>
          <w:szCs w:val="20"/>
          <w:u w:val="single"/>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u w:val="single"/>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u w:val="single"/>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u w:val="single"/>
        </w:rPr>
      </w:pPr>
    </w:p>
    <w:p w:rsidR="00702859" w:rsidRPr="00357E6F" w:rsidRDefault="00702859" w:rsidP="00702859">
      <w:pPr>
        <w:tabs>
          <w:tab w:val="left" w:pos="900"/>
          <w:tab w:val="left" w:pos="1080"/>
        </w:tabs>
        <w:suppressAutoHyphens/>
        <w:spacing w:before="0" w:beforeAutospacing="0" w:after="0" w:afterAutospacing="0"/>
        <w:ind w:firstLine="709"/>
        <w:rPr>
          <w:sz w:val="20"/>
          <w:szCs w:val="20"/>
          <w:u w:val="single"/>
        </w:rPr>
      </w:pPr>
    </w:p>
    <w:p w:rsidR="00702859" w:rsidRPr="00357E6F" w:rsidRDefault="00556A0C" w:rsidP="00702859">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703E82">
        <w:rPr>
          <w:sz w:val="20"/>
          <w:szCs w:val="20"/>
        </w:rPr>
        <w:t>3</w:t>
      </w:r>
      <w:bookmarkStart w:id="0" w:name="_GoBack"/>
      <w:bookmarkEnd w:id="0"/>
      <w:r w:rsidR="00702859" w:rsidRPr="00357E6F">
        <w:rPr>
          <w:sz w:val="20"/>
          <w:szCs w:val="20"/>
        </w:rPr>
        <w:br w:type="page"/>
      </w:r>
    </w:p>
    <w:p w:rsidR="00702859" w:rsidRPr="00357E6F" w:rsidRDefault="00702859" w:rsidP="00702859">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702859" w:rsidRPr="00357E6F" w:rsidRDefault="00702859" w:rsidP="00702859">
      <w:pPr>
        <w:pStyle w:val="1c"/>
        <w:keepNext/>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формирование коммуникативной и социокультурной компетенций в использовании английского языка, которые позволят выпускнику осуществлять речевую коммуникацию на этом языке в рамках норм литературного языка для совершенствования профессиональной компетенции, установления профессиональных контактов и личного развития.</w:t>
      </w:r>
    </w:p>
    <w:p w:rsidR="00702859" w:rsidRPr="00357E6F" w:rsidRDefault="00702859" w:rsidP="00702859">
      <w:pPr>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702859" w:rsidRPr="00357E6F" w:rsidRDefault="00702859" w:rsidP="00702859">
      <w:pPr>
        <w:pStyle w:val="af8"/>
        <w:ind w:firstLine="709"/>
        <w:jc w:val="both"/>
        <w:rPr>
          <w:rFonts w:ascii="Times New Roman" w:hAnsi="Times New Roman"/>
        </w:rPr>
      </w:pPr>
      <w:r w:rsidRPr="00357E6F">
        <w:rPr>
          <w:rFonts w:ascii="Times New Roman" w:hAnsi="Times New Roman"/>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702859" w:rsidRPr="00357E6F" w:rsidRDefault="00702859" w:rsidP="00702859">
      <w:pPr>
        <w:pStyle w:val="af8"/>
        <w:ind w:firstLine="709"/>
        <w:jc w:val="both"/>
        <w:rPr>
          <w:rFonts w:ascii="Times New Roman" w:hAnsi="Times New Roman"/>
        </w:rPr>
      </w:pPr>
      <w:r w:rsidRPr="00357E6F">
        <w:rPr>
          <w:rFonts w:ascii="Times New Roman" w:hAnsi="Times New Roman"/>
        </w:rPr>
        <w:t>- развить способности к социальному взаимодействию, сформировать устойчивые мотивационные стимулы и умения постоянного самосовершенствования;</w:t>
      </w:r>
    </w:p>
    <w:p w:rsidR="00702859" w:rsidRPr="00357E6F" w:rsidRDefault="00702859" w:rsidP="00702859">
      <w:pPr>
        <w:pStyle w:val="af8"/>
        <w:ind w:firstLine="709"/>
        <w:jc w:val="both"/>
        <w:rPr>
          <w:rFonts w:ascii="Times New Roman" w:hAnsi="Times New Roman"/>
        </w:rPr>
      </w:pPr>
      <w:r w:rsidRPr="00357E6F">
        <w:rPr>
          <w:rFonts w:ascii="Times New Roman" w:hAnsi="Times New Roman"/>
        </w:rPr>
        <w:t xml:space="preserve">- принимать во внимание в коммуникативной и профессиональной деятельности социокультурные параметры профессиональной коммуникации, жанровую природу правового текста, его социокультурную интерпретацию; </w:t>
      </w:r>
    </w:p>
    <w:p w:rsidR="00702859" w:rsidRPr="00357E6F" w:rsidRDefault="00702859" w:rsidP="00702859">
      <w:pPr>
        <w:pStyle w:val="af8"/>
        <w:ind w:firstLine="709"/>
        <w:jc w:val="both"/>
        <w:rPr>
          <w:rFonts w:ascii="Times New Roman" w:hAnsi="Times New Roman"/>
        </w:rPr>
      </w:pPr>
      <w:r w:rsidRPr="00357E6F">
        <w:rPr>
          <w:rFonts w:ascii="Times New Roman" w:hAnsi="Times New Roman"/>
        </w:rPr>
        <w:t xml:space="preserve">- сформировать устойчивую потребность в общении на английском языке и в овладении культурой английской речи, культурой речевого поведения. </w:t>
      </w: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702859" w:rsidRPr="00357E6F" w:rsidRDefault="00702859" w:rsidP="00702859">
      <w:pPr>
        <w:pStyle w:val="af8"/>
        <w:tabs>
          <w:tab w:val="left" w:pos="900"/>
          <w:tab w:val="left" w:pos="1080"/>
        </w:tabs>
        <w:suppressAutoHyphens/>
        <w:ind w:firstLine="709"/>
        <w:jc w:val="both"/>
        <w:rPr>
          <w:rFonts w:ascii="Times New Roman" w:hAnsi="Times New Roman"/>
        </w:rPr>
      </w:pPr>
      <w:r w:rsidRPr="00357E6F">
        <w:rPr>
          <w:rFonts w:ascii="Times New Roman" w:hAnsi="Times New Roman"/>
        </w:rPr>
        <w:t xml:space="preserve">Дисциплина «Иностранный язык в сфере юриспруденции» (Английский язык) относится к дисциплинам обязательной части Блока 1. </w:t>
      </w: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702859" w:rsidRPr="00357E6F" w:rsidRDefault="00702859" w:rsidP="00702859">
      <w:pPr>
        <w:pStyle w:val="afffe"/>
        <w:tabs>
          <w:tab w:val="clear" w:pos="3330"/>
          <w:tab w:val="left" w:pos="1134"/>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702859" w:rsidRPr="00357E6F" w:rsidRDefault="00702859" w:rsidP="007028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702859" w:rsidRPr="00357E6F" w:rsidRDefault="00702859" w:rsidP="007028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w:t>
      </w:r>
      <w:r w:rsidR="001A46C7">
        <w:rPr>
          <w:sz w:val="20"/>
          <w:szCs w:val="20"/>
        </w:rPr>
        <w:t>ции и иностранном(</w:t>
      </w:r>
      <w:proofErr w:type="spellStart"/>
      <w:r w:rsidR="001A46C7">
        <w:rPr>
          <w:sz w:val="20"/>
          <w:szCs w:val="20"/>
        </w:rPr>
        <w:t>ых</w:t>
      </w:r>
      <w:proofErr w:type="spellEnd"/>
      <w:r w:rsidR="001A46C7">
        <w:rPr>
          <w:sz w:val="20"/>
          <w:szCs w:val="20"/>
        </w:rPr>
        <w:t>) языке(ах).</w:t>
      </w:r>
    </w:p>
    <w:p w:rsidR="00702859" w:rsidRPr="00357E6F" w:rsidRDefault="00702859" w:rsidP="00702859">
      <w:pPr>
        <w:pStyle w:val="aff7"/>
        <w:spacing w:after="0"/>
        <w:ind w:firstLine="709"/>
        <w:jc w:val="both"/>
        <w:rPr>
          <w:b/>
          <w:i/>
          <w:sz w:val="20"/>
        </w:rPr>
      </w:pPr>
    </w:p>
    <w:p w:rsidR="00702859" w:rsidRPr="00357E6F" w:rsidRDefault="00702859" w:rsidP="00702859">
      <w:pPr>
        <w:pStyle w:val="aff7"/>
        <w:spacing w:after="0"/>
        <w:ind w:firstLine="709"/>
        <w:jc w:val="both"/>
        <w:rPr>
          <w:b/>
          <w:i/>
          <w:sz w:val="20"/>
        </w:rPr>
      </w:pPr>
      <w:r w:rsidRPr="00357E6F">
        <w:rPr>
          <w:b/>
          <w:i/>
          <w:sz w:val="20"/>
        </w:rPr>
        <w:t xml:space="preserve">Результаты освоения дисциплины, установленные индикаторы достижения компетенций </w:t>
      </w:r>
    </w:p>
    <w:p w:rsidR="00702859" w:rsidRPr="00357E6F" w:rsidRDefault="00702859" w:rsidP="00702859">
      <w:pPr>
        <w:pStyle w:val="aff7"/>
        <w:spacing w:after="0"/>
        <w:ind w:firstLine="709"/>
        <w:jc w:val="both"/>
        <w:rPr>
          <w:b/>
          <w:i/>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677"/>
      </w:tblGrid>
      <w:tr w:rsidR="00702859" w:rsidRPr="00357E6F" w:rsidTr="00C006E0">
        <w:trPr>
          <w:tblHeader/>
        </w:trPr>
        <w:tc>
          <w:tcPr>
            <w:tcW w:w="2093" w:type="dxa"/>
          </w:tcPr>
          <w:p w:rsidR="00702859" w:rsidRPr="00357E6F" w:rsidRDefault="00702859" w:rsidP="00C006E0">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544" w:type="dxa"/>
          </w:tcPr>
          <w:p w:rsidR="00702859" w:rsidRPr="00357E6F" w:rsidRDefault="00702859" w:rsidP="00C006E0">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7" w:type="dxa"/>
          </w:tcPr>
          <w:p w:rsidR="00702859" w:rsidRPr="00357E6F" w:rsidRDefault="00702859" w:rsidP="00C006E0">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702859" w:rsidRPr="00357E6F" w:rsidTr="00C006E0">
        <w:tc>
          <w:tcPr>
            <w:tcW w:w="2093" w:type="dxa"/>
            <w:vMerge w:val="restart"/>
          </w:tcPr>
          <w:p w:rsidR="00702859" w:rsidRPr="00357E6F" w:rsidRDefault="00702859" w:rsidP="00C006E0">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tc>
        <w:tc>
          <w:tcPr>
            <w:tcW w:w="3544" w:type="dxa"/>
          </w:tcPr>
          <w:p w:rsidR="00702859" w:rsidRPr="00357E6F" w:rsidRDefault="00702859" w:rsidP="00C006E0">
            <w:pPr>
              <w:spacing w:after="0"/>
              <w:rPr>
                <w:sz w:val="20"/>
                <w:szCs w:val="20"/>
              </w:rPr>
            </w:pPr>
            <w:r w:rsidRPr="00357E6F">
              <w:rPr>
                <w:sz w:val="20"/>
                <w:szCs w:val="20"/>
              </w:rPr>
              <w:t>УК-4.1. Знает: основные современные коммуникативные средства, в том числе на иностранном(</w:t>
            </w:r>
            <w:proofErr w:type="spellStart"/>
            <w:r w:rsidRPr="00357E6F">
              <w:rPr>
                <w:sz w:val="20"/>
                <w:szCs w:val="20"/>
              </w:rPr>
              <w:t>ых</w:t>
            </w:r>
            <w:proofErr w:type="spellEnd"/>
            <w:r w:rsidRPr="00357E6F">
              <w:rPr>
                <w:sz w:val="20"/>
                <w:szCs w:val="20"/>
              </w:rPr>
              <w:t>) языке(ах), используемые в академическом и профессиональном взаимодействии</w:t>
            </w:r>
          </w:p>
        </w:tc>
        <w:tc>
          <w:tcPr>
            <w:tcW w:w="4677" w:type="dxa"/>
          </w:tcPr>
          <w:p w:rsidR="00702859" w:rsidRPr="00357E6F" w:rsidRDefault="00702859" w:rsidP="00C006E0">
            <w:pPr>
              <w:tabs>
                <w:tab w:val="left" w:pos="1080"/>
              </w:tabs>
              <w:spacing w:before="0" w:beforeAutospacing="0" w:after="0" w:afterAutospacing="0"/>
              <w:rPr>
                <w:b/>
                <w:sz w:val="20"/>
                <w:szCs w:val="20"/>
                <w:u w:val="single"/>
              </w:rPr>
            </w:pPr>
            <w:r w:rsidRPr="00357E6F">
              <w:rPr>
                <w:b/>
                <w:sz w:val="20"/>
                <w:szCs w:val="20"/>
                <w:u w:val="single"/>
              </w:rPr>
              <w:t>Знать:</w:t>
            </w:r>
          </w:p>
          <w:p w:rsidR="00702859" w:rsidRPr="00357E6F" w:rsidRDefault="00702859" w:rsidP="00702859">
            <w:pPr>
              <w:numPr>
                <w:ilvl w:val="0"/>
                <w:numId w:val="67"/>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702859" w:rsidRPr="00357E6F" w:rsidRDefault="00702859" w:rsidP="00702859">
            <w:pPr>
              <w:numPr>
                <w:ilvl w:val="0"/>
                <w:numId w:val="67"/>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базовую лексику языка (в объеме 1500-1800 лексических единиц) и терминологию в рамках специальности;</w:t>
            </w:r>
          </w:p>
          <w:p w:rsidR="00702859" w:rsidRPr="00357E6F" w:rsidRDefault="00702859" w:rsidP="00702859">
            <w:pPr>
              <w:numPr>
                <w:ilvl w:val="0"/>
                <w:numId w:val="67"/>
              </w:numPr>
              <w:tabs>
                <w:tab w:val="clear" w:pos="1080"/>
                <w:tab w:val="left" w:pos="247"/>
              </w:tabs>
              <w:suppressAutoHyphens/>
              <w:autoSpaceDE w:val="0"/>
              <w:spacing w:before="0" w:beforeAutospacing="0" w:after="0" w:afterAutospacing="0"/>
              <w:ind w:left="67" w:firstLine="0"/>
              <w:jc w:val="both"/>
              <w:rPr>
                <w:sz w:val="20"/>
                <w:szCs w:val="20"/>
              </w:rPr>
            </w:pPr>
            <w:r w:rsidRPr="00357E6F">
              <w:rPr>
                <w:sz w:val="20"/>
                <w:szCs w:val="20"/>
              </w:rPr>
              <w:t>основные грамматические явления, характерные для базового и продвинутого уровней английского языка;</w:t>
            </w:r>
          </w:p>
          <w:p w:rsidR="00702859" w:rsidRPr="00357E6F" w:rsidRDefault="00702859" w:rsidP="00C006E0">
            <w:pPr>
              <w:tabs>
                <w:tab w:val="left" w:pos="1080"/>
              </w:tabs>
              <w:spacing w:before="0" w:beforeAutospacing="0" w:after="0" w:afterAutospacing="0"/>
              <w:rPr>
                <w:sz w:val="20"/>
                <w:szCs w:val="20"/>
              </w:rPr>
            </w:pPr>
            <w:r w:rsidRPr="00357E6F">
              <w:rPr>
                <w:sz w:val="20"/>
                <w:szCs w:val="20"/>
              </w:rPr>
              <w:t>поведенческие модели и сложившуюся картину мира носителей языка.</w:t>
            </w:r>
          </w:p>
        </w:tc>
      </w:tr>
      <w:tr w:rsidR="00702859" w:rsidRPr="00357E6F" w:rsidTr="00C006E0">
        <w:tc>
          <w:tcPr>
            <w:tcW w:w="2093" w:type="dxa"/>
            <w:vMerge/>
          </w:tcPr>
          <w:p w:rsidR="00702859" w:rsidRPr="00357E6F" w:rsidRDefault="00702859" w:rsidP="00C006E0">
            <w:pPr>
              <w:tabs>
                <w:tab w:val="left" w:pos="1080"/>
              </w:tabs>
              <w:spacing w:before="0" w:beforeAutospacing="0" w:after="0" w:afterAutospacing="0"/>
              <w:rPr>
                <w:b/>
                <w:sz w:val="20"/>
                <w:szCs w:val="20"/>
              </w:rPr>
            </w:pPr>
          </w:p>
        </w:tc>
        <w:tc>
          <w:tcPr>
            <w:tcW w:w="3544" w:type="dxa"/>
          </w:tcPr>
          <w:p w:rsidR="00702859" w:rsidRPr="00357E6F" w:rsidRDefault="00702859" w:rsidP="00C006E0">
            <w:pPr>
              <w:spacing w:after="0"/>
              <w:rPr>
                <w:sz w:val="20"/>
                <w:szCs w:val="20"/>
              </w:rPr>
            </w:pPr>
            <w:r w:rsidRPr="00357E6F">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4677" w:type="dxa"/>
          </w:tcPr>
          <w:p w:rsidR="00702859" w:rsidRPr="00357E6F" w:rsidRDefault="00702859" w:rsidP="00C006E0">
            <w:pPr>
              <w:tabs>
                <w:tab w:val="left" w:pos="1080"/>
              </w:tabs>
              <w:spacing w:before="0" w:beforeAutospacing="0" w:after="0" w:afterAutospacing="0"/>
              <w:rPr>
                <w:b/>
                <w:sz w:val="20"/>
                <w:szCs w:val="20"/>
                <w:u w:val="single"/>
              </w:rPr>
            </w:pPr>
            <w:r w:rsidRPr="00357E6F">
              <w:rPr>
                <w:b/>
                <w:sz w:val="20"/>
                <w:szCs w:val="20"/>
                <w:u w:val="single"/>
              </w:rPr>
              <w:t>Уметь:</w:t>
            </w:r>
          </w:p>
          <w:p w:rsidR="00702859" w:rsidRPr="00357E6F" w:rsidRDefault="00702859" w:rsidP="00702859">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общаться (устно и письменно) на иностранном языке на профессиональные и повседневные темы;</w:t>
            </w:r>
          </w:p>
          <w:p w:rsidR="00702859" w:rsidRPr="00357E6F" w:rsidRDefault="00702859" w:rsidP="00702859">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переводить (со словарем) и аннотировать иностранные тексты профессиональной направленности;</w:t>
            </w:r>
          </w:p>
          <w:p w:rsidR="00702859" w:rsidRPr="00357E6F" w:rsidRDefault="00702859" w:rsidP="00702859">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самостоятельно совершенствовать устную и письменную речь, пополнять словарный запас;</w:t>
            </w:r>
          </w:p>
          <w:p w:rsidR="00702859" w:rsidRPr="00357E6F" w:rsidRDefault="00702859" w:rsidP="00702859">
            <w:pPr>
              <w:numPr>
                <w:ilvl w:val="0"/>
                <w:numId w:val="65"/>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357E6F">
              <w:rPr>
                <w:sz w:val="20"/>
                <w:szCs w:val="20"/>
              </w:rPr>
              <w:t>заполнять формуляры и бланки прагматического характера; оформлять резюме и сопроводительное письмо, необходимые при приеме на работу;</w:t>
            </w:r>
          </w:p>
          <w:p w:rsidR="00702859" w:rsidRPr="00357E6F" w:rsidRDefault="00702859" w:rsidP="00C006E0">
            <w:pPr>
              <w:tabs>
                <w:tab w:val="left" w:pos="1080"/>
              </w:tabs>
              <w:spacing w:before="0" w:beforeAutospacing="0" w:after="0" w:afterAutospacing="0"/>
              <w:rPr>
                <w:b/>
                <w:sz w:val="20"/>
                <w:szCs w:val="20"/>
              </w:rPr>
            </w:pPr>
            <w:r w:rsidRPr="00357E6F">
              <w:rPr>
                <w:sz w:val="20"/>
                <w:szCs w:val="20"/>
              </w:rPr>
              <w:t xml:space="preserve">устанавливать профессиональные контакты, проявлять толерантность, </w:t>
            </w:r>
            <w:proofErr w:type="spellStart"/>
            <w:r w:rsidRPr="00357E6F">
              <w:rPr>
                <w:sz w:val="20"/>
                <w:szCs w:val="20"/>
              </w:rPr>
              <w:t>эмпатию</w:t>
            </w:r>
            <w:proofErr w:type="spellEnd"/>
            <w:r w:rsidRPr="00357E6F">
              <w:rPr>
                <w:sz w:val="20"/>
                <w:szCs w:val="20"/>
              </w:rPr>
              <w:t xml:space="preserve"> и дружелюбие по отношению к представителям другой культуры.</w:t>
            </w:r>
          </w:p>
        </w:tc>
      </w:tr>
      <w:tr w:rsidR="00702859" w:rsidRPr="00357E6F" w:rsidTr="00C006E0">
        <w:tc>
          <w:tcPr>
            <w:tcW w:w="2093" w:type="dxa"/>
            <w:vMerge/>
          </w:tcPr>
          <w:p w:rsidR="00702859" w:rsidRPr="00357E6F" w:rsidRDefault="00702859" w:rsidP="00C006E0">
            <w:pPr>
              <w:tabs>
                <w:tab w:val="left" w:pos="1080"/>
              </w:tabs>
              <w:spacing w:before="0" w:beforeAutospacing="0" w:after="0" w:afterAutospacing="0"/>
              <w:rPr>
                <w:b/>
                <w:sz w:val="20"/>
                <w:szCs w:val="20"/>
              </w:rPr>
            </w:pPr>
          </w:p>
        </w:tc>
        <w:tc>
          <w:tcPr>
            <w:tcW w:w="3544" w:type="dxa"/>
          </w:tcPr>
          <w:p w:rsidR="00702859" w:rsidRPr="00357E6F" w:rsidRDefault="00702859" w:rsidP="00C006E0">
            <w:pPr>
              <w:spacing w:after="0"/>
              <w:rPr>
                <w:sz w:val="20"/>
                <w:szCs w:val="20"/>
              </w:rPr>
            </w:pPr>
            <w:r w:rsidRPr="00357E6F">
              <w:rPr>
                <w:sz w:val="20"/>
                <w:szCs w:val="20"/>
              </w:rPr>
              <w:t>УК-4.3. Владеет: системой норм русского литературного и иностранного(</w:t>
            </w:r>
            <w:proofErr w:type="spellStart"/>
            <w:r w:rsidRPr="00357E6F">
              <w:rPr>
                <w:sz w:val="20"/>
                <w:szCs w:val="20"/>
              </w:rPr>
              <w:t>ых</w:t>
            </w:r>
            <w:proofErr w:type="spellEnd"/>
            <w:r w:rsidRPr="00357E6F">
              <w:rPr>
                <w:sz w:val="20"/>
                <w:szCs w:val="20"/>
              </w:rPr>
              <w:t>) языка(</w:t>
            </w:r>
            <w:proofErr w:type="spellStart"/>
            <w:r w:rsidRPr="00357E6F">
              <w:rPr>
                <w:sz w:val="20"/>
                <w:szCs w:val="20"/>
              </w:rPr>
              <w:t>ов</w:t>
            </w:r>
            <w:proofErr w:type="spellEnd"/>
            <w:r w:rsidRPr="00357E6F">
              <w:rPr>
                <w:sz w:val="20"/>
                <w:szCs w:val="20"/>
              </w:rPr>
              <w:t xml:space="preserve">); навыками использования языковых средств для достижения </w:t>
            </w:r>
            <w:r w:rsidRPr="00357E6F">
              <w:rPr>
                <w:sz w:val="20"/>
                <w:szCs w:val="20"/>
              </w:rPr>
              <w:lastRenderedPageBreak/>
              <w:t>профессиональных целей, ведения деловой переписки</w:t>
            </w:r>
          </w:p>
        </w:tc>
        <w:tc>
          <w:tcPr>
            <w:tcW w:w="4677" w:type="dxa"/>
          </w:tcPr>
          <w:p w:rsidR="00702859" w:rsidRPr="00357E6F" w:rsidRDefault="00702859" w:rsidP="00C006E0">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702859" w:rsidRPr="00357E6F" w:rsidRDefault="00702859" w:rsidP="00702859">
            <w:pPr>
              <w:numPr>
                <w:ilvl w:val="0"/>
                <w:numId w:val="66"/>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702859" w:rsidRPr="00357E6F" w:rsidRDefault="00702859" w:rsidP="00702859">
            <w:pPr>
              <w:numPr>
                <w:ilvl w:val="0"/>
                <w:numId w:val="66"/>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lastRenderedPageBreak/>
              <w:t>навыками работы с источниками информации на иностранном языке;</w:t>
            </w:r>
          </w:p>
          <w:p w:rsidR="00702859" w:rsidRPr="00357E6F" w:rsidRDefault="00702859" w:rsidP="00702859">
            <w:pPr>
              <w:numPr>
                <w:ilvl w:val="0"/>
                <w:numId w:val="66"/>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приемами использования Интернет-технологий для выбора оптимального режима получения информации;</w:t>
            </w:r>
          </w:p>
          <w:p w:rsidR="00702859" w:rsidRPr="00357E6F" w:rsidRDefault="00702859" w:rsidP="00702859">
            <w:pPr>
              <w:numPr>
                <w:ilvl w:val="0"/>
                <w:numId w:val="66"/>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использования исследовательских технологий для выполнения индивидуальных и групповых проектных заданий.</w:t>
            </w:r>
          </w:p>
        </w:tc>
      </w:tr>
    </w:tbl>
    <w:p w:rsidR="00702859" w:rsidRPr="00357E6F" w:rsidRDefault="00702859" w:rsidP="00702859">
      <w:pPr>
        <w:tabs>
          <w:tab w:val="left" w:pos="900"/>
          <w:tab w:val="left" w:pos="1080"/>
        </w:tabs>
        <w:suppressAutoHyphens/>
        <w:spacing w:before="0" w:beforeAutospacing="0" w:after="0" w:afterAutospacing="0"/>
        <w:ind w:firstLine="709"/>
        <w:jc w:val="both"/>
        <w:rPr>
          <w:b/>
          <w:sz w:val="20"/>
          <w:szCs w:val="20"/>
        </w:rPr>
      </w:pPr>
    </w:p>
    <w:p w:rsidR="00702859" w:rsidRPr="00357E6F" w:rsidRDefault="00702859" w:rsidP="00C8265B">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«Иностранный язык в сфере юриспруденции» (Английский язык), являются необходимыми для последующего поэтапного формирования компетенций и изучения дисциплин.</w:t>
      </w:r>
    </w:p>
    <w:p w:rsidR="00702859" w:rsidRPr="00357E6F" w:rsidRDefault="00702859" w:rsidP="00702859">
      <w:pPr>
        <w:tabs>
          <w:tab w:val="left" w:pos="900"/>
          <w:tab w:val="left" w:pos="1080"/>
        </w:tabs>
        <w:suppressAutoHyphens/>
        <w:spacing w:before="0" w:beforeAutospacing="0" w:after="0" w:afterAutospacing="0"/>
        <w:rPr>
          <w:sz w:val="20"/>
          <w:szCs w:val="20"/>
        </w:rPr>
      </w:pPr>
    </w:p>
    <w:p w:rsidR="00702859" w:rsidRPr="00357E6F" w:rsidRDefault="00702859" w:rsidP="00702859">
      <w:pPr>
        <w:tabs>
          <w:tab w:val="left" w:pos="900"/>
          <w:tab w:val="left" w:pos="1080"/>
        </w:tabs>
        <w:suppressAutoHyphens/>
        <w:spacing w:before="0" w:beforeAutospacing="0" w:after="0" w:afterAutospacing="0"/>
        <w:ind w:firstLine="709"/>
        <w:jc w:val="both"/>
        <w:rPr>
          <w:b/>
          <w:sz w:val="20"/>
          <w:szCs w:val="20"/>
        </w:rPr>
      </w:pP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702859" w:rsidRPr="00357E6F" w:rsidRDefault="00702859" w:rsidP="00702859">
      <w:pPr>
        <w:spacing w:before="0" w:beforeAutospacing="0" w:after="0" w:afterAutospacing="0"/>
        <w:ind w:firstLine="680"/>
        <w:rPr>
          <w:b/>
          <w:sz w:val="20"/>
          <w:szCs w:val="20"/>
        </w:rPr>
      </w:pPr>
    </w:p>
    <w:p w:rsidR="00702859" w:rsidRPr="00357E6F" w:rsidRDefault="00702859" w:rsidP="00702859">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702859" w:rsidRPr="00357E6F" w:rsidRDefault="00702859" w:rsidP="00702859">
      <w:pPr>
        <w:spacing w:before="0" w:beforeAutospacing="0" w:after="0" w:afterAutospacing="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702859" w:rsidRPr="00357E6F" w:rsidTr="00C006E0">
        <w:tc>
          <w:tcPr>
            <w:tcW w:w="889" w:type="dxa"/>
            <w:vMerge w:val="restart"/>
            <w:vAlign w:val="center"/>
          </w:tcPr>
          <w:p w:rsidR="00702859" w:rsidRPr="00357E6F" w:rsidRDefault="00702859" w:rsidP="00C006E0">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702859" w:rsidRPr="00357E6F" w:rsidRDefault="00702859" w:rsidP="00C006E0">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702859" w:rsidRPr="00357E6F" w:rsidTr="00C006E0">
        <w:tc>
          <w:tcPr>
            <w:tcW w:w="889" w:type="dxa"/>
            <w:vMerge/>
          </w:tcPr>
          <w:p w:rsidR="00702859" w:rsidRPr="00357E6F" w:rsidRDefault="00702859" w:rsidP="00C006E0">
            <w:pPr>
              <w:tabs>
                <w:tab w:val="left" w:pos="900"/>
              </w:tabs>
              <w:spacing w:before="0" w:beforeAutospacing="0" w:after="0" w:afterAutospacing="0"/>
              <w:rPr>
                <w:b/>
                <w:sz w:val="20"/>
                <w:szCs w:val="20"/>
              </w:rPr>
            </w:pPr>
          </w:p>
        </w:tc>
        <w:tc>
          <w:tcPr>
            <w:tcW w:w="4537" w:type="dxa"/>
            <w:vMerge/>
          </w:tcPr>
          <w:p w:rsidR="00702859" w:rsidRPr="00357E6F" w:rsidRDefault="00702859" w:rsidP="00C006E0">
            <w:pPr>
              <w:tabs>
                <w:tab w:val="left" w:pos="900"/>
              </w:tabs>
              <w:spacing w:before="0" w:beforeAutospacing="0" w:after="0" w:afterAutospacing="0"/>
              <w:rPr>
                <w:b/>
                <w:sz w:val="20"/>
                <w:szCs w:val="20"/>
              </w:rPr>
            </w:pPr>
          </w:p>
        </w:tc>
        <w:tc>
          <w:tcPr>
            <w:tcW w:w="1620" w:type="dxa"/>
            <w:gridSpan w:val="2"/>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Заочная</w:t>
            </w:r>
          </w:p>
        </w:tc>
      </w:tr>
      <w:tr w:rsidR="00702859" w:rsidRPr="00357E6F" w:rsidTr="00C006E0">
        <w:tc>
          <w:tcPr>
            <w:tcW w:w="889" w:type="dxa"/>
            <w:vMerge/>
          </w:tcPr>
          <w:p w:rsidR="00702859" w:rsidRPr="00357E6F" w:rsidRDefault="00702859" w:rsidP="00C006E0">
            <w:pPr>
              <w:tabs>
                <w:tab w:val="left" w:pos="900"/>
              </w:tabs>
              <w:spacing w:before="0" w:beforeAutospacing="0" w:after="0" w:afterAutospacing="0"/>
              <w:rPr>
                <w:b/>
                <w:sz w:val="20"/>
                <w:szCs w:val="20"/>
              </w:rPr>
            </w:pPr>
          </w:p>
        </w:tc>
        <w:tc>
          <w:tcPr>
            <w:tcW w:w="4537" w:type="dxa"/>
            <w:vMerge/>
          </w:tcPr>
          <w:p w:rsidR="00702859" w:rsidRPr="00357E6F" w:rsidRDefault="00702859" w:rsidP="00C006E0">
            <w:pPr>
              <w:tabs>
                <w:tab w:val="left" w:pos="900"/>
              </w:tabs>
              <w:spacing w:before="0" w:beforeAutospacing="0" w:after="0" w:afterAutospacing="0"/>
              <w:rPr>
                <w:b/>
                <w:sz w:val="20"/>
                <w:szCs w:val="20"/>
              </w:rPr>
            </w:pPr>
          </w:p>
        </w:tc>
        <w:tc>
          <w:tcPr>
            <w:tcW w:w="720" w:type="dxa"/>
            <w:vAlign w:val="center"/>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702859" w:rsidRPr="00357E6F" w:rsidRDefault="00702859" w:rsidP="00C006E0">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702859" w:rsidRPr="00357E6F" w:rsidRDefault="00702859" w:rsidP="00C006E0">
            <w:pPr>
              <w:tabs>
                <w:tab w:val="left" w:pos="900"/>
              </w:tabs>
              <w:spacing w:before="0" w:beforeAutospacing="0" w:after="0" w:afterAutospacing="0"/>
              <w:jc w:val="center"/>
              <w:rPr>
                <w:b/>
                <w:sz w:val="20"/>
                <w:szCs w:val="20"/>
              </w:rPr>
            </w:pPr>
            <w:r w:rsidRPr="00357E6F">
              <w:rPr>
                <w:b/>
                <w:sz w:val="20"/>
                <w:szCs w:val="20"/>
              </w:rPr>
              <w:t>в том числе</w:t>
            </w: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b/>
                <w:sz w:val="20"/>
                <w:szCs w:val="20"/>
              </w:rPr>
            </w:pPr>
            <w:r w:rsidRPr="00357E6F">
              <w:rPr>
                <w:b/>
                <w:sz w:val="20"/>
                <w:szCs w:val="20"/>
              </w:rPr>
              <w:t>1</w:t>
            </w:r>
          </w:p>
        </w:tc>
        <w:tc>
          <w:tcPr>
            <w:tcW w:w="4537" w:type="dxa"/>
          </w:tcPr>
          <w:p w:rsidR="007271A5" w:rsidRPr="00357E6F" w:rsidRDefault="007271A5" w:rsidP="007271A5">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7271A5" w:rsidRPr="00357E6F" w:rsidRDefault="007271A5" w:rsidP="007271A5">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7271A5" w:rsidRPr="00357E6F" w:rsidRDefault="007271A5" w:rsidP="007271A5">
            <w:pPr>
              <w:tabs>
                <w:tab w:val="left" w:pos="900"/>
              </w:tabs>
              <w:spacing w:before="0" w:beforeAutospacing="0" w:after="0" w:afterAutospacing="0"/>
              <w:jc w:val="center"/>
              <w:rPr>
                <w:b/>
                <w:sz w:val="20"/>
                <w:szCs w:val="20"/>
              </w:rPr>
            </w:pPr>
          </w:p>
        </w:tc>
        <w:tc>
          <w:tcPr>
            <w:tcW w:w="720" w:type="dxa"/>
          </w:tcPr>
          <w:p w:rsidR="007271A5" w:rsidRPr="00357E6F" w:rsidRDefault="007271A5" w:rsidP="007271A5">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pStyle w:val="afffd"/>
              <w:suppressAutoHyphens/>
              <w:snapToGrid w:val="0"/>
              <w:jc w:val="center"/>
              <w:rPr>
                <w:b/>
                <w:sz w:val="20"/>
                <w:szCs w:val="20"/>
              </w:rPr>
            </w:pPr>
            <w:r w:rsidRPr="00357E6F">
              <w:rPr>
                <w:b/>
                <w:sz w:val="20"/>
                <w:szCs w:val="20"/>
              </w:rPr>
              <w:t>8,2</w:t>
            </w:r>
          </w:p>
        </w:tc>
        <w:tc>
          <w:tcPr>
            <w:tcW w:w="900" w:type="dxa"/>
          </w:tcPr>
          <w:p w:rsidR="007271A5" w:rsidRPr="00357E6F" w:rsidRDefault="007271A5" w:rsidP="007271A5">
            <w:pPr>
              <w:pStyle w:val="afffd"/>
              <w:suppressAutoHyphens/>
              <w:snapToGrid w:val="0"/>
              <w:jc w:val="center"/>
              <w:rPr>
                <w:b/>
                <w:sz w:val="20"/>
                <w:szCs w:val="20"/>
              </w:rPr>
            </w:pP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1.1</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4</w:t>
            </w:r>
          </w:p>
        </w:tc>
        <w:tc>
          <w:tcPr>
            <w:tcW w:w="900" w:type="dxa"/>
          </w:tcPr>
          <w:p w:rsidR="007271A5" w:rsidRPr="00357E6F" w:rsidRDefault="007271A5" w:rsidP="007271A5">
            <w:pPr>
              <w:tabs>
                <w:tab w:val="left" w:pos="900"/>
              </w:tabs>
              <w:spacing w:before="0" w:beforeAutospacing="0" w:after="0" w:afterAutospacing="0"/>
              <w:jc w:val="center"/>
              <w:rPr>
                <w:b/>
                <w:sz w:val="20"/>
                <w:szCs w:val="20"/>
              </w:rPr>
            </w:pPr>
          </w:p>
        </w:tc>
        <w:tc>
          <w:tcPr>
            <w:tcW w:w="720" w:type="dxa"/>
            <w:vAlign w:val="center"/>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4</w:t>
            </w:r>
          </w:p>
        </w:tc>
        <w:tc>
          <w:tcPr>
            <w:tcW w:w="933" w:type="dxa"/>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pStyle w:val="afffd"/>
              <w:suppressAutoHyphens/>
              <w:snapToGrid w:val="0"/>
              <w:jc w:val="center"/>
              <w:rPr>
                <w:sz w:val="20"/>
                <w:szCs w:val="20"/>
              </w:rPr>
            </w:pPr>
            <w:r w:rsidRPr="00357E6F">
              <w:rPr>
                <w:sz w:val="20"/>
                <w:szCs w:val="20"/>
              </w:rPr>
              <w:t>2</w:t>
            </w:r>
          </w:p>
        </w:tc>
        <w:tc>
          <w:tcPr>
            <w:tcW w:w="900" w:type="dxa"/>
          </w:tcPr>
          <w:p w:rsidR="007271A5" w:rsidRPr="00357E6F" w:rsidRDefault="007271A5" w:rsidP="007271A5">
            <w:pPr>
              <w:pStyle w:val="afffd"/>
              <w:suppressAutoHyphens/>
              <w:snapToGrid w:val="0"/>
              <w:jc w:val="center"/>
              <w:rPr>
                <w:sz w:val="20"/>
                <w:szCs w:val="20"/>
              </w:rPr>
            </w:pP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1.2</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7271A5" w:rsidRPr="00357E6F" w:rsidRDefault="007271A5" w:rsidP="007271A5">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8</w:t>
            </w:r>
          </w:p>
        </w:tc>
        <w:tc>
          <w:tcPr>
            <w:tcW w:w="900" w:type="dxa"/>
          </w:tcPr>
          <w:p w:rsidR="007271A5" w:rsidRPr="00357E6F" w:rsidRDefault="007271A5" w:rsidP="007271A5">
            <w:pPr>
              <w:tabs>
                <w:tab w:val="left" w:pos="900"/>
              </w:tabs>
              <w:spacing w:before="0" w:beforeAutospacing="0" w:after="0" w:afterAutospacing="0"/>
              <w:jc w:val="center"/>
              <w:rPr>
                <w:sz w:val="20"/>
                <w:szCs w:val="20"/>
              </w:rPr>
            </w:pPr>
          </w:p>
        </w:tc>
        <w:tc>
          <w:tcPr>
            <w:tcW w:w="720" w:type="dxa"/>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8</w:t>
            </w:r>
          </w:p>
        </w:tc>
        <w:tc>
          <w:tcPr>
            <w:tcW w:w="933" w:type="dxa"/>
          </w:tcPr>
          <w:p w:rsidR="007271A5" w:rsidRPr="00357E6F" w:rsidRDefault="007271A5" w:rsidP="007271A5">
            <w:pPr>
              <w:tabs>
                <w:tab w:val="left" w:pos="900"/>
              </w:tabs>
              <w:spacing w:before="0" w:beforeAutospacing="0" w:after="0" w:afterAutospacing="0"/>
              <w:jc w:val="center"/>
              <w:rPr>
                <w:sz w:val="20"/>
                <w:szCs w:val="20"/>
              </w:rPr>
            </w:pPr>
          </w:p>
        </w:tc>
        <w:tc>
          <w:tcPr>
            <w:tcW w:w="687" w:type="dxa"/>
          </w:tcPr>
          <w:p w:rsidR="007271A5" w:rsidRPr="00357E6F" w:rsidRDefault="007271A5" w:rsidP="007271A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4</w:t>
            </w:r>
          </w:p>
        </w:tc>
        <w:tc>
          <w:tcPr>
            <w:tcW w:w="900" w:type="dxa"/>
          </w:tcPr>
          <w:p w:rsidR="007271A5" w:rsidRPr="00357E6F" w:rsidRDefault="007271A5" w:rsidP="007271A5">
            <w:pPr>
              <w:pStyle w:val="261"/>
              <w:suppressAutoHyphens/>
              <w:snapToGrid w:val="0"/>
              <w:spacing w:line="240" w:lineRule="auto"/>
              <w:jc w:val="center"/>
              <w:rPr>
                <w:rFonts w:ascii="Times New Roman" w:eastAsia="Times New Roman" w:hAnsi="Times New Roman"/>
                <w:b w:val="0"/>
                <w:bCs/>
                <w:sz w:val="20"/>
                <w:lang w:eastAsia="ru-RU"/>
              </w:rPr>
            </w:pP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1.2.1</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 xml:space="preserve">семинар-дискуссия, </w:t>
            </w:r>
          </w:p>
          <w:p w:rsidR="007271A5" w:rsidRPr="00357E6F" w:rsidRDefault="007271A5" w:rsidP="007271A5">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7271A5" w:rsidRPr="00357E6F" w:rsidRDefault="007271A5" w:rsidP="007271A5">
            <w:pPr>
              <w:tabs>
                <w:tab w:val="left" w:pos="900"/>
              </w:tabs>
              <w:spacing w:before="0" w:beforeAutospacing="0" w:after="0" w:afterAutospacing="0"/>
              <w:jc w:val="center"/>
              <w:rPr>
                <w:sz w:val="20"/>
                <w:szCs w:val="20"/>
              </w:rPr>
            </w:pPr>
          </w:p>
        </w:tc>
        <w:tc>
          <w:tcPr>
            <w:tcW w:w="900" w:type="dxa"/>
          </w:tcPr>
          <w:p w:rsidR="007271A5" w:rsidRPr="00357E6F" w:rsidRDefault="007271A5" w:rsidP="007271A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8</w:t>
            </w:r>
          </w:p>
        </w:tc>
        <w:tc>
          <w:tcPr>
            <w:tcW w:w="720" w:type="dxa"/>
          </w:tcPr>
          <w:p w:rsidR="007271A5" w:rsidRPr="00357E6F" w:rsidRDefault="007271A5" w:rsidP="007271A5">
            <w:pPr>
              <w:tabs>
                <w:tab w:val="left" w:pos="900"/>
              </w:tabs>
              <w:spacing w:before="0" w:beforeAutospacing="0" w:after="0" w:afterAutospacing="0"/>
              <w:jc w:val="center"/>
              <w:rPr>
                <w:sz w:val="20"/>
                <w:szCs w:val="20"/>
              </w:rPr>
            </w:pPr>
          </w:p>
        </w:tc>
        <w:tc>
          <w:tcPr>
            <w:tcW w:w="933" w:type="dxa"/>
          </w:tcPr>
          <w:p w:rsidR="007271A5" w:rsidRPr="00357E6F" w:rsidRDefault="007271A5" w:rsidP="007271A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8</w:t>
            </w:r>
          </w:p>
        </w:tc>
        <w:tc>
          <w:tcPr>
            <w:tcW w:w="687" w:type="dxa"/>
          </w:tcPr>
          <w:p w:rsidR="007271A5" w:rsidRPr="00357E6F" w:rsidRDefault="007271A5" w:rsidP="007271A5">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7271A5" w:rsidRPr="00357E6F" w:rsidRDefault="007271A5" w:rsidP="007271A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7271A5" w:rsidRPr="00357E6F" w:rsidRDefault="007271A5" w:rsidP="007271A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4</w:t>
            </w: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1.2.2</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7271A5" w:rsidRPr="00357E6F" w:rsidRDefault="007271A5" w:rsidP="007271A5">
            <w:pPr>
              <w:tabs>
                <w:tab w:val="left" w:pos="900"/>
              </w:tabs>
              <w:spacing w:before="0" w:beforeAutospacing="0" w:after="0" w:afterAutospacing="0"/>
              <w:jc w:val="center"/>
              <w:rPr>
                <w:b/>
                <w:sz w:val="20"/>
                <w:szCs w:val="20"/>
              </w:rPr>
            </w:pPr>
          </w:p>
        </w:tc>
        <w:tc>
          <w:tcPr>
            <w:tcW w:w="72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pStyle w:val="afffd"/>
              <w:suppressAutoHyphens/>
              <w:snapToGrid w:val="0"/>
              <w:jc w:val="center"/>
              <w:rPr>
                <w:sz w:val="20"/>
                <w:szCs w:val="20"/>
              </w:rPr>
            </w:pPr>
            <w:r w:rsidRPr="00357E6F">
              <w:rPr>
                <w:sz w:val="20"/>
                <w:szCs w:val="20"/>
              </w:rPr>
              <w:t>-</w:t>
            </w:r>
          </w:p>
        </w:tc>
        <w:tc>
          <w:tcPr>
            <w:tcW w:w="900" w:type="dxa"/>
          </w:tcPr>
          <w:p w:rsidR="007271A5" w:rsidRPr="00357E6F" w:rsidRDefault="007271A5" w:rsidP="007271A5">
            <w:pPr>
              <w:pStyle w:val="afffd"/>
              <w:suppressAutoHyphens/>
              <w:snapToGrid w:val="0"/>
              <w:jc w:val="center"/>
              <w:rPr>
                <w:sz w:val="20"/>
                <w:szCs w:val="20"/>
              </w:rPr>
            </w:pP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1.2.3</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w:t>
            </w:r>
          </w:p>
          <w:p w:rsidR="007271A5" w:rsidRPr="00357E6F" w:rsidRDefault="007271A5" w:rsidP="007271A5">
            <w:pPr>
              <w:pStyle w:val="afffd"/>
              <w:suppressAutoHyphens/>
              <w:snapToGrid w:val="0"/>
              <w:jc w:val="center"/>
              <w:rPr>
                <w:sz w:val="20"/>
                <w:szCs w:val="20"/>
              </w:rPr>
            </w:pPr>
          </w:p>
        </w:tc>
        <w:tc>
          <w:tcPr>
            <w:tcW w:w="900" w:type="dxa"/>
          </w:tcPr>
          <w:p w:rsidR="007271A5" w:rsidRPr="00357E6F" w:rsidRDefault="007271A5" w:rsidP="007271A5">
            <w:pPr>
              <w:tabs>
                <w:tab w:val="left" w:pos="900"/>
              </w:tabs>
              <w:spacing w:before="0" w:beforeAutospacing="0" w:after="0" w:afterAutospacing="0"/>
              <w:jc w:val="center"/>
              <w:rPr>
                <w:b/>
                <w:sz w:val="20"/>
                <w:szCs w:val="20"/>
              </w:rPr>
            </w:pPr>
          </w:p>
        </w:tc>
        <w:tc>
          <w:tcPr>
            <w:tcW w:w="72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w:t>
            </w:r>
          </w:p>
          <w:p w:rsidR="007271A5" w:rsidRPr="00357E6F" w:rsidRDefault="007271A5" w:rsidP="007271A5">
            <w:pPr>
              <w:pStyle w:val="afffd"/>
              <w:suppressAutoHyphens/>
              <w:snapToGrid w:val="0"/>
              <w:jc w:val="center"/>
              <w:rPr>
                <w:sz w:val="20"/>
                <w:szCs w:val="20"/>
              </w:rPr>
            </w:pPr>
          </w:p>
        </w:tc>
        <w:tc>
          <w:tcPr>
            <w:tcW w:w="933" w:type="dxa"/>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w:t>
            </w:r>
          </w:p>
          <w:p w:rsidR="007271A5" w:rsidRPr="00357E6F" w:rsidRDefault="007271A5" w:rsidP="007271A5">
            <w:pPr>
              <w:suppressAutoHyphens/>
              <w:snapToGrid w:val="0"/>
              <w:spacing w:before="0" w:beforeAutospacing="0" w:after="0" w:afterAutospacing="0"/>
              <w:jc w:val="center"/>
              <w:rPr>
                <w:sz w:val="20"/>
                <w:szCs w:val="20"/>
              </w:rPr>
            </w:pPr>
          </w:p>
        </w:tc>
        <w:tc>
          <w:tcPr>
            <w:tcW w:w="900" w:type="dxa"/>
          </w:tcPr>
          <w:p w:rsidR="007271A5" w:rsidRPr="00357E6F" w:rsidRDefault="007271A5" w:rsidP="007271A5">
            <w:pPr>
              <w:suppressAutoHyphens/>
              <w:snapToGrid w:val="0"/>
              <w:spacing w:before="0" w:beforeAutospacing="0" w:after="0" w:afterAutospacing="0"/>
              <w:jc w:val="center"/>
              <w:rPr>
                <w:sz w:val="20"/>
                <w:szCs w:val="20"/>
              </w:rPr>
            </w:pP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1.3</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2,2</w:t>
            </w:r>
          </w:p>
        </w:tc>
        <w:tc>
          <w:tcPr>
            <w:tcW w:w="900" w:type="dxa"/>
          </w:tcPr>
          <w:p w:rsidR="007271A5" w:rsidRPr="00357E6F" w:rsidRDefault="007271A5" w:rsidP="007271A5">
            <w:pPr>
              <w:tabs>
                <w:tab w:val="left" w:pos="900"/>
              </w:tabs>
              <w:spacing w:before="0" w:beforeAutospacing="0" w:after="0" w:afterAutospacing="0"/>
              <w:jc w:val="center"/>
              <w:rPr>
                <w:b/>
                <w:sz w:val="20"/>
                <w:szCs w:val="20"/>
              </w:rPr>
            </w:pPr>
          </w:p>
        </w:tc>
        <w:tc>
          <w:tcPr>
            <w:tcW w:w="720" w:type="dxa"/>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2,2</w:t>
            </w:r>
          </w:p>
        </w:tc>
        <w:tc>
          <w:tcPr>
            <w:tcW w:w="933" w:type="dxa"/>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7271A5" w:rsidRPr="00357E6F" w:rsidRDefault="007271A5" w:rsidP="007271A5">
            <w:pPr>
              <w:suppressAutoHyphens/>
              <w:snapToGrid w:val="0"/>
              <w:spacing w:before="0" w:beforeAutospacing="0" w:after="0" w:afterAutospacing="0"/>
              <w:jc w:val="center"/>
              <w:rPr>
                <w:sz w:val="20"/>
                <w:szCs w:val="20"/>
              </w:rPr>
            </w:pP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1.3.1</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90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933"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7271A5" w:rsidRPr="00357E6F" w:rsidRDefault="007271A5" w:rsidP="007271A5">
            <w:pPr>
              <w:suppressAutoHyphens/>
              <w:snapToGrid w:val="0"/>
              <w:spacing w:before="0" w:beforeAutospacing="0" w:after="0" w:afterAutospacing="0"/>
              <w:jc w:val="center"/>
              <w:rPr>
                <w:sz w:val="20"/>
                <w:szCs w:val="20"/>
              </w:rPr>
            </w:pPr>
          </w:p>
        </w:tc>
        <w:tc>
          <w:tcPr>
            <w:tcW w:w="90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2</w:t>
            </w: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1.3.2</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90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933"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7271A5" w:rsidRPr="00357E6F" w:rsidRDefault="007271A5" w:rsidP="007271A5">
            <w:pPr>
              <w:suppressAutoHyphens/>
              <w:snapToGrid w:val="0"/>
              <w:spacing w:before="0" w:beforeAutospacing="0" w:after="0" w:afterAutospacing="0"/>
              <w:jc w:val="center"/>
              <w:rPr>
                <w:sz w:val="20"/>
                <w:szCs w:val="20"/>
              </w:rPr>
            </w:pPr>
          </w:p>
        </w:tc>
        <w:tc>
          <w:tcPr>
            <w:tcW w:w="900" w:type="dxa"/>
          </w:tcPr>
          <w:p w:rsidR="007271A5" w:rsidRPr="00357E6F" w:rsidRDefault="007271A5" w:rsidP="007271A5">
            <w:pPr>
              <w:suppressAutoHyphens/>
              <w:snapToGrid w:val="0"/>
              <w:spacing w:before="0" w:beforeAutospacing="0" w:after="0" w:afterAutospacing="0"/>
              <w:jc w:val="center"/>
              <w:rPr>
                <w:sz w:val="20"/>
                <w:szCs w:val="20"/>
              </w:rPr>
            </w:pPr>
            <w:r w:rsidRPr="00357E6F">
              <w:rPr>
                <w:sz w:val="20"/>
                <w:szCs w:val="20"/>
              </w:rPr>
              <w:t>0,2</w:t>
            </w:r>
          </w:p>
        </w:tc>
      </w:tr>
      <w:tr w:rsidR="007271A5" w:rsidRPr="00357E6F" w:rsidTr="00C006E0">
        <w:tc>
          <w:tcPr>
            <w:tcW w:w="889" w:type="dxa"/>
          </w:tcPr>
          <w:p w:rsidR="007271A5" w:rsidRPr="00357E6F" w:rsidRDefault="007271A5" w:rsidP="007271A5">
            <w:pPr>
              <w:suppressAutoHyphens/>
              <w:snapToGrid w:val="0"/>
              <w:spacing w:before="0" w:beforeAutospacing="0" w:after="0" w:afterAutospacing="0"/>
              <w:rPr>
                <w:sz w:val="20"/>
                <w:szCs w:val="20"/>
              </w:rPr>
            </w:pPr>
            <w:r w:rsidRPr="00357E6F">
              <w:rPr>
                <w:b/>
                <w:sz w:val="20"/>
                <w:szCs w:val="20"/>
              </w:rPr>
              <w:t>2</w:t>
            </w:r>
          </w:p>
        </w:tc>
        <w:tc>
          <w:tcPr>
            <w:tcW w:w="4537" w:type="dxa"/>
          </w:tcPr>
          <w:p w:rsidR="007271A5" w:rsidRPr="00357E6F" w:rsidRDefault="007271A5" w:rsidP="007271A5">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7271A5" w:rsidRPr="00357E6F" w:rsidRDefault="007271A5" w:rsidP="007271A5">
            <w:pPr>
              <w:tabs>
                <w:tab w:val="left" w:pos="900"/>
              </w:tabs>
              <w:spacing w:before="0" w:beforeAutospacing="0" w:after="0" w:afterAutospacing="0"/>
              <w:jc w:val="center"/>
              <w:rPr>
                <w:b/>
                <w:sz w:val="20"/>
                <w:szCs w:val="20"/>
              </w:rPr>
            </w:pP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7271A5" w:rsidRPr="00357E6F" w:rsidRDefault="007271A5" w:rsidP="007271A5">
            <w:pPr>
              <w:suppressAutoHyphens/>
              <w:snapToGrid w:val="0"/>
              <w:spacing w:before="0" w:beforeAutospacing="0" w:after="0" w:afterAutospacing="0"/>
              <w:jc w:val="center"/>
              <w:rPr>
                <w:sz w:val="20"/>
                <w:szCs w:val="20"/>
              </w:rPr>
            </w:pPr>
          </w:p>
        </w:tc>
      </w:tr>
      <w:tr w:rsidR="007271A5" w:rsidRPr="00357E6F" w:rsidTr="00C006E0">
        <w:tc>
          <w:tcPr>
            <w:tcW w:w="889" w:type="dxa"/>
          </w:tcPr>
          <w:p w:rsidR="007271A5" w:rsidRPr="00357E6F" w:rsidRDefault="007271A5" w:rsidP="007271A5">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7271A5" w:rsidRPr="00357E6F" w:rsidRDefault="007271A5" w:rsidP="007271A5">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7271A5" w:rsidRPr="00357E6F" w:rsidRDefault="007271A5" w:rsidP="007271A5">
            <w:pPr>
              <w:tabs>
                <w:tab w:val="left" w:pos="900"/>
              </w:tabs>
              <w:spacing w:before="0" w:beforeAutospacing="0" w:after="0" w:afterAutospacing="0"/>
              <w:jc w:val="center"/>
              <w:rPr>
                <w:sz w:val="20"/>
                <w:szCs w:val="20"/>
              </w:rPr>
            </w:pPr>
          </w:p>
          <w:p w:rsidR="007271A5" w:rsidRPr="00357E6F" w:rsidRDefault="007271A5" w:rsidP="007271A5">
            <w:pPr>
              <w:tabs>
                <w:tab w:val="left" w:pos="900"/>
              </w:tabs>
              <w:spacing w:before="0" w:beforeAutospacing="0" w:after="0" w:afterAutospacing="0"/>
              <w:jc w:val="center"/>
              <w:rPr>
                <w:sz w:val="20"/>
                <w:szCs w:val="20"/>
              </w:rPr>
            </w:pPr>
          </w:p>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78</w:t>
            </w:r>
          </w:p>
        </w:tc>
        <w:tc>
          <w:tcPr>
            <w:tcW w:w="900" w:type="dxa"/>
          </w:tcPr>
          <w:p w:rsidR="007271A5" w:rsidRPr="00357E6F" w:rsidRDefault="007271A5" w:rsidP="007271A5">
            <w:pPr>
              <w:tabs>
                <w:tab w:val="left" w:pos="900"/>
              </w:tabs>
              <w:spacing w:before="0" w:beforeAutospacing="0" w:after="0" w:afterAutospacing="0"/>
              <w:jc w:val="center"/>
              <w:rPr>
                <w:b/>
                <w:sz w:val="20"/>
                <w:szCs w:val="20"/>
              </w:rPr>
            </w:pPr>
          </w:p>
        </w:tc>
        <w:tc>
          <w:tcPr>
            <w:tcW w:w="720" w:type="dxa"/>
          </w:tcPr>
          <w:p w:rsidR="007271A5" w:rsidRPr="00357E6F" w:rsidRDefault="007271A5" w:rsidP="007271A5">
            <w:pPr>
              <w:tabs>
                <w:tab w:val="left" w:pos="900"/>
              </w:tabs>
              <w:spacing w:before="0" w:beforeAutospacing="0" w:after="0" w:afterAutospacing="0"/>
              <w:jc w:val="center"/>
              <w:rPr>
                <w:sz w:val="20"/>
                <w:szCs w:val="20"/>
              </w:rPr>
            </w:pPr>
          </w:p>
          <w:p w:rsidR="007271A5" w:rsidRPr="00357E6F" w:rsidRDefault="007271A5" w:rsidP="007271A5">
            <w:pPr>
              <w:tabs>
                <w:tab w:val="left" w:pos="900"/>
              </w:tabs>
              <w:spacing w:before="0" w:beforeAutospacing="0" w:after="0" w:afterAutospacing="0"/>
              <w:jc w:val="center"/>
              <w:rPr>
                <w:sz w:val="20"/>
                <w:szCs w:val="20"/>
              </w:rPr>
            </w:pPr>
          </w:p>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78</w:t>
            </w:r>
          </w:p>
        </w:tc>
        <w:tc>
          <w:tcPr>
            <w:tcW w:w="933" w:type="dxa"/>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pStyle w:val="afffd"/>
              <w:suppressAutoHyphens/>
              <w:snapToGrid w:val="0"/>
              <w:jc w:val="center"/>
              <w:rPr>
                <w:sz w:val="20"/>
                <w:szCs w:val="20"/>
              </w:rPr>
            </w:pPr>
          </w:p>
          <w:p w:rsidR="007271A5" w:rsidRPr="00357E6F" w:rsidRDefault="007271A5" w:rsidP="007271A5">
            <w:pPr>
              <w:pStyle w:val="afffd"/>
              <w:suppressAutoHyphens/>
              <w:snapToGrid w:val="0"/>
              <w:jc w:val="center"/>
              <w:rPr>
                <w:sz w:val="20"/>
                <w:szCs w:val="20"/>
              </w:rPr>
            </w:pPr>
          </w:p>
          <w:p w:rsidR="007271A5" w:rsidRPr="00357E6F" w:rsidRDefault="007271A5" w:rsidP="007271A5">
            <w:pPr>
              <w:pStyle w:val="afffd"/>
              <w:suppressAutoHyphens/>
              <w:snapToGrid w:val="0"/>
              <w:jc w:val="center"/>
              <w:rPr>
                <w:b/>
                <w:sz w:val="20"/>
                <w:szCs w:val="20"/>
              </w:rPr>
            </w:pPr>
            <w:r w:rsidRPr="00357E6F">
              <w:rPr>
                <w:sz w:val="20"/>
                <w:szCs w:val="20"/>
              </w:rPr>
              <w:t>93</w:t>
            </w:r>
          </w:p>
        </w:tc>
        <w:tc>
          <w:tcPr>
            <w:tcW w:w="900" w:type="dxa"/>
          </w:tcPr>
          <w:p w:rsidR="007271A5" w:rsidRPr="00357E6F" w:rsidRDefault="007271A5" w:rsidP="007271A5">
            <w:pPr>
              <w:pStyle w:val="afffd"/>
              <w:suppressAutoHyphens/>
              <w:snapToGrid w:val="0"/>
              <w:jc w:val="center"/>
              <w:rPr>
                <w:b/>
                <w:sz w:val="20"/>
                <w:szCs w:val="20"/>
              </w:rPr>
            </w:pPr>
          </w:p>
        </w:tc>
      </w:tr>
      <w:tr w:rsidR="007271A5" w:rsidRPr="00357E6F" w:rsidTr="00C006E0">
        <w:tc>
          <w:tcPr>
            <w:tcW w:w="889" w:type="dxa"/>
          </w:tcPr>
          <w:p w:rsidR="007271A5" w:rsidRPr="00357E6F" w:rsidRDefault="007271A5" w:rsidP="007271A5">
            <w:pPr>
              <w:suppressAutoHyphens/>
              <w:spacing w:before="0" w:beforeAutospacing="0" w:after="0" w:afterAutospacing="0"/>
              <w:rPr>
                <w:sz w:val="20"/>
                <w:szCs w:val="20"/>
              </w:rPr>
            </w:pPr>
            <w:r w:rsidRPr="00357E6F">
              <w:rPr>
                <w:sz w:val="20"/>
                <w:szCs w:val="20"/>
              </w:rPr>
              <w:t>2.2</w:t>
            </w:r>
          </w:p>
        </w:tc>
        <w:tc>
          <w:tcPr>
            <w:tcW w:w="4537" w:type="dxa"/>
          </w:tcPr>
          <w:p w:rsidR="007271A5" w:rsidRPr="00357E6F" w:rsidRDefault="007271A5" w:rsidP="007271A5">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7271A5" w:rsidRPr="00357E6F" w:rsidRDefault="007271A5" w:rsidP="007271A5">
            <w:pPr>
              <w:pStyle w:val="afffd"/>
              <w:suppressAutoHyphens/>
              <w:snapToGrid w:val="0"/>
              <w:jc w:val="center"/>
              <w:rPr>
                <w:b/>
                <w:sz w:val="20"/>
                <w:szCs w:val="20"/>
              </w:rPr>
            </w:pPr>
            <w:r w:rsidRPr="00357E6F">
              <w:rPr>
                <w:b/>
                <w:sz w:val="20"/>
                <w:szCs w:val="20"/>
              </w:rPr>
              <w:t>15,8</w:t>
            </w:r>
          </w:p>
          <w:p w:rsidR="007271A5" w:rsidRPr="00357E6F" w:rsidRDefault="007271A5" w:rsidP="007271A5">
            <w:pPr>
              <w:tabs>
                <w:tab w:val="left" w:pos="900"/>
              </w:tabs>
              <w:spacing w:before="0" w:beforeAutospacing="0" w:after="0" w:afterAutospacing="0"/>
              <w:jc w:val="center"/>
              <w:rPr>
                <w:b/>
                <w:sz w:val="20"/>
                <w:szCs w:val="20"/>
              </w:rPr>
            </w:pPr>
          </w:p>
        </w:tc>
        <w:tc>
          <w:tcPr>
            <w:tcW w:w="900"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720" w:type="dxa"/>
            <w:vAlign w:val="center"/>
          </w:tcPr>
          <w:p w:rsidR="007271A5" w:rsidRPr="00357E6F" w:rsidRDefault="007271A5" w:rsidP="007271A5">
            <w:pPr>
              <w:pStyle w:val="afffd"/>
              <w:suppressAutoHyphens/>
              <w:snapToGrid w:val="0"/>
              <w:jc w:val="center"/>
              <w:rPr>
                <w:b/>
                <w:sz w:val="20"/>
                <w:szCs w:val="20"/>
              </w:rPr>
            </w:pPr>
            <w:r w:rsidRPr="00357E6F">
              <w:rPr>
                <w:b/>
                <w:sz w:val="20"/>
                <w:szCs w:val="20"/>
              </w:rPr>
              <w:t>15,8</w:t>
            </w:r>
          </w:p>
          <w:p w:rsidR="007271A5" w:rsidRPr="00357E6F" w:rsidRDefault="007271A5" w:rsidP="007271A5">
            <w:pPr>
              <w:tabs>
                <w:tab w:val="left" w:pos="900"/>
              </w:tabs>
              <w:spacing w:before="0" w:beforeAutospacing="0" w:after="0" w:afterAutospacing="0"/>
              <w:jc w:val="center"/>
              <w:rPr>
                <w:b/>
                <w:sz w:val="20"/>
                <w:szCs w:val="20"/>
              </w:rPr>
            </w:pPr>
          </w:p>
        </w:tc>
        <w:tc>
          <w:tcPr>
            <w:tcW w:w="933"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687" w:type="dxa"/>
          </w:tcPr>
          <w:p w:rsidR="007271A5" w:rsidRPr="00357E6F" w:rsidRDefault="007271A5" w:rsidP="007271A5">
            <w:pPr>
              <w:pStyle w:val="afffd"/>
              <w:suppressAutoHyphens/>
              <w:snapToGrid w:val="0"/>
              <w:jc w:val="center"/>
              <w:rPr>
                <w:sz w:val="20"/>
                <w:szCs w:val="20"/>
              </w:rPr>
            </w:pPr>
            <w:r w:rsidRPr="00357E6F">
              <w:rPr>
                <w:b/>
                <w:sz w:val="20"/>
                <w:szCs w:val="20"/>
              </w:rPr>
              <w:t>6,8</w:t>
            </w:r>
          </w:p>
        </w:tc>
        <w:tc>
          <w:tcPr>
            <w:tcW w:w="900" w:type="dxa"/>
          </w:tcPr>
          <w:p w:rsidR="007271A5" w:rsidRPr="00357E6F" w:rsidRDefault="007271A5" w:rsidP="007271A5">
            <w:pPr>
              <w:pStyle w:val="afffd"/>
              <w:suppressAutoHyphens/>
              <w:snapToGrid w:val="0"/>
              <w:jc w:val="center"/>
              <w:rPr>
                <w:b/>
                <w:sz w:val="20"/>
                <w:szCs w:val="20"/>
              </w:rPr>
            </w:pPr>
          </w:p>
        </w:tc>
      </w:tr>
      <w:tr w:rsidR="007271A5" w:rsidRPr="00357E6F" w:rsidTr="00C006E0">
        <w:tc>
          <w:tcPr>
            <w:tcW w:w="889" w:type="dxa"/>
            <w:vMerge w:val="restart"/>
          </w:tcPr>
          <w:p w:rsidR="007271A5" w:rsidRPr="00357E6F" w:rsidRDefault="007271A5" w:rsidP="007271A5">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7271A5" w:rsidRPr="00357E6F" w:rsidRDefault="007271A5" w:rsidP="007271A5">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7271A5" w:rsidRPr="00357E6F" w:rsidRDefault="007271A5" w:rsidP="007271A5">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7271A5" w:rsidRPr="00357E6F" w:rsidRDefault="007271A5" w:rsidP="007271A5">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720" w:type="dxa"/>
            <w:vAlign w:val="center"/>
          </w:tcPr>
          <w:p w:rsidR="007271A5" w:rsidRPr="00357E6F" w:rsidRDefault="007271A5" w:rsidP="007271A5">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7271A5" w:rsidRPr="00357E6F" w:rsidRDefault="007271A5" w:rsidP="007271A5">
            <w:pPr>
              <w:tabs>
                <w:tab w:val="left" w:pos="900"/>
              </w:tabs>
              <w:spacing w:before="0" w:beforeAutospacing="0" w:after="0" w:afterAutospacing="0"/>
              <w:jc w:val="center"/>
              <w:rPr>
                <w:b/>
                <w:sz w:val="20"/>
                <w:szCs w:val="20"/>
              </w:rPr>
            </w:pPr>
          </w:p>
        </w:tc>
        <w:tc>
          <w:tcPr>
            <w:tcW w:w="687" w:type="dxa"/>
            <w:vAlign w:val="center"/>
          </w:tcPr>
          <w:p w:rsidR="007271A5" w:rsidRPr="00357E6F" w:rsidRDefault="007271A5" w:rsidP="007271A5">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271A5" w:rsidRPr="00357E6F" w:rsidRDefault="007271A5" w:rsidP="007271A5">
            <w:pPr>
              <w:tabs>
                <w:tab w:val="left" w:pos="900"/>
              </w:tabs>
              <w:spacing w:before="0" w:beforeAutospacing="0" w:after="0" w:afterAutospacing="0"/>
              <w:jc w:val="center"/>
              <w:rPr>
                <w:b/>
                <w:sz w:val="20"/>
                <w:szCs w:val="20"/>
              </w:rPr>
            </w:pPr>
          </w:p>
        </w:tc>
      </w:tr>
      <w:tr w:rsidR="007271A5" w:rsidRPr="00357E6F" w:rsidTr="00C006E0">
        <w:tc>
          <w:tcPr>
            <w:tcW w:w="889" w:type="dxa"/>
            <w:vMerge/>
          </w:tcPr>
          <w:p w:rsidR="007271A5" w:rsidRPr="00357E6F" w:rsidRDefault="007271A5" w:rsidP="007271A5">
            <w:pPr>
              <w:suppressAutoHyphens/>
              <w:snapToGrid w:val="0"/>
              <w:spacing w:before="0" w:beforeAutospacing="0" w:after="0" w:afterAutospacing="0"/>
              <w:rPr>
                <w:b/>
                <w:sz w:val="20"/>
                <w:szCs w:val="20"/>
              </w:rPr>
            </w:pPr>
          </w:p>
        </w:tc>
        <w:tc>
          <w:tcPr>
            <w:tcW w:w="4537" w:type="dxa"/>
            <w:vMerge/>
          </w:tcPr>
          <w:p w:rsidR="007271A5" w:rsidRPr="00357E6F" w:rsidRDefault="007271A5" w:rsidP="007271A5">
            <w:pPr>
              <w:suppressAutoHyphens/>
              <w:snapToGrid w:val="0"/>
              <w:spacing w:before="0" w:beforeAutospacing="0" w:after="0" w:afterAutospacing="0"/>
              <w:rPr>
                <w:b/>
                <w:sz w:val="20"/>
                <w:szCs w:val="20"/>
              </w:rPr>
            </w:pPr>
          </w:p>
        </w:tc>
        <w:tc>
          <w:tcPr>
            <w:tcW w:w="720" w:type="dxa"/>
            <w:vAlign w:val="center"/>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271A5" w:rsidRPr="00357E6F" w:rsidRDefault="007271A5" w:rsidP="007271A5">
            <w:pPr>
              <w:tabs>
                <w:tab w:val="left" w:pos="900"/>
              </w:tabs>
              <w:spacing w:before="0" w:beforeAutospacing="0" w:after="0" w:afterAutospacing="0"/>
              <w:jc w:val="center"/>
              <w:rPr>
                <w:sz w:val="20"/>
                <w:szCs w:val="20"/>
              </w:rPr>
            </w:pPr>
          </w:p>
        </w:tc>
        <w:tc>
          <w:tcPr>
            <w:tcW w:w="720" w:type="dxa"/>
            <w:vAlign w:val="center"/>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7271A5" w:rsidRPr="00357E6F" w:rsidRDefault="007271A5" w:rsidP="007271A5">
            <w:pPr>
              <w:tabs>
                <w:tab w:val="left" w:pos="900"/>
              </w:tabs>
              <w:spacing w:before="0" w:beforeAutospacing="0" w:after="0" w:afterAutospacing="0"/>
              <w:jc w:val="center"/>
              <w:rPr>
                <w:sz w:val="20"/>
                <w:szCs w:val="20"/>
              </w:rPr>
            </w:pPr>
          </w:p>
        </w:tc>
        <w:tc>
          <w:tcPr>
            <w:tcW w:w="687" w:type="dxa"/>
            <w:vAlign w:val="center"/>
          </w:tcPr>
          <w:p w:rsidR="007271A5" w:rsidRPr="00357E6F" w:rsidRDefault="007271A5" w:rsidP="007271A5">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271A5" w:rsidRPr="00357E6F" w:rsidRDefault="007271A5" w:rsidP="007271A5">
            <w:pPr>
              <w:tabs>
                <w:tab w:val="left" w:pos="900"/>
              </w:tabs>
              <w:spacing w:before="0" w:beforeAutospacing="0" w:after="0" w:afterAutospacing="0"/>
              <w:jc w:val="center"/>
              <w:rPr>
                <w:b/>
                <w:sz w:val="20"/>
                <w:szCs w:val="20"/>
              </w:rPr>
            </w:pPr>
          </w:p>
        </w:tc>
      </w:tr>
      <w:tr w:rsidR="00702859" w:rsidRPr="00357E6F" w:rsidTr="00C006E0">
        <w:tc>
          <w:tcPr>
            <w:tcW w:w="889" w:type="dxa"/>
            <w:vMerge/>
          </w:tcPr>
          <w:p w:rsidR="00702859" w:rsidRPr="00357E6F" w:rsidRDefault="00702859" w:rsidP="00C006E0">
            <w:pPr>
              <w:suppressAutoHyphens/>
              <w:snapToGrid w:val="0"/>
              <w:spacing w:before="0" w:beforeAutospacing="0" w:after="0" w:afterAutospacing="0"/>
              <w:rPr>
                <w:b/>
                <w:sz w:val="20"/>
                <w:szCs w:val="20"/>
              </w:rPr>
            </w:pPr>
          </w:p>
        </w:tc>
        <w:tc>
          <w:tcPr>
            <w:tcW w:w="4537" w:type="dxa"/>
            <w:vMerge/>
          </w:tcPr>
          <w:p w:rsidR="00702859" w:rsidRPr="00357E6F" w:rsidRDefault="00702859" w:rsidP="00C006E0">
            <w:pPr>
              <w:suppressAutoHyphens/>
              <w:snapToGrid w:val="0"/>
              <w:spacing w:before="0" w:beforeAutospacing="0" w:after="0" w:afterAutospacing="0"/>
              <w:rPr>
                <w:b/>
                <w:sz w:val="20"/>
                <w:szCs w:val="20"/>
              </w:rPr>
            </w:pPr>
          </w:p>
        </w:tc>
        <w:tc>
          <w:tcPr>
            <w:tcW w:w="4860" w:type="dxa"/>
            <w:gridSpan w:val="6"/>
            <w:vAlign w:val="center"/>
          </w:tcPr>
          <w:p w:rsidR="00702859" w:rsidRPr="00357E6F" w:rsidRDefault="00702859" w:rsidP="00C006E0">
            <w:pPr>
              <w:tabs>
                <w:tab w:val="left" w:pos="900"/>
              </w:tabs>
              <w:spacing w:before="0" w:beforeAutospacing="0" w:after="0" w:afterAutospacing="0"/>
              <w:jc w:val="center"/>
              <w:rPr>
                <w:sz w:val="20"/>
                <w:szCs w:val="20"/>
              </w:rPr>
            </w:pPr>
            <w:r w:rsidRPr="00357E6F">
              <w:rPr>
                <w:sz w:val="20"/>
                <w:szCs w:val="20"/>
              </w:rPr>
              <w:t>экзамен</w:t>
            </w:r>
          </w:p>
        </w:tc>
      </w:tr>
    </w:tbl>
    <w:p w:rsidR="00702859" w:rsidRPr="00357E6F" w:rsidRDefault="00702859" w:rsidP="00702859">
      <w:pPr>
        <w:spacing w:before="0" w:beforeAutospacing="0" w:after="0" w:afterAutospacing="0"/>
        <w:rPr>
          <w:rFonts w:eastAsia="Times New Roman"/>
          <w:sz w:val="22"/>
          <w:szCs w:val="22"/>
        </w:rPr>
      </w:pP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*_________________</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702859" w:rsidRPr="00357E6F" w:rsidRDefault="00702859" w:rsidP="00702859">
      <w:pPr>
        <w:spacing w:before="0" w:beforeAutospacing="0" w:after="0" w:afterAutospacing="0"/>
        <w:rPr>
          <w:rFonts w:eastAsia="Times New Roman"/>
          <w:sz w:val="20"/>
          <w:szCs w:val="20"/>
        </w:rPr>
      </w:pPr>
      <w:proofErr w:type="spellStart"/>
      <w:r w:rsidRPr="00357E6F">
        <w:rPr>
          <w:rFonts w:eastAsia="Times New Roman"/>
          <w:sz w:val="20"/>
          <w:szCs w:val="20"/>
        </w:rPr>
        <w:lastRenderedPageBreak/>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702859" w:rsidRPr="00357E6F" w:rsidRDefault="00702859" w:rsidP="00702859">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702859" w:rsidRPr="00357E6F" w:rsidRDefault="00702859" w:rsidP="00702859">
      <w:pPr>
        <w:tabs>
          <w:tab w:val="left" w:pos="1100"/>
        </w:tabs>
        <w:spacing w:before="0" w:beforeAutospacing="0" w:after="0" w:afterAutospacing="0"/>
        <w:jc w:val="both"/>
        <w:rPr>
          <w:b/>
          <w:sz w:val="20"/>
          <w:szCs w:val="20"/>
        </w:rPr>
      </w:pP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702859" w:rsidRPr="00357E6F" w:rsidRDefault="00702859" w:rsidP="00702859">
      <w:pPr>
        <w:spacing w:before="0" w:beforeAutospacing="0" w:after="0" w:afterAutospacing="0"/>
        <w:ind w:firstLine="680"/>
        <w:rPr>
          <w:b/>
          <w:sz w:val="20"/>
          <w:szCs w:val="20"/>
        </w:rPr>
      </w:pPr>
      <w:r w:rsidRPr="00357E6F">
        <w:rPr>
          <w:b/>
          <w:sz w:val="20"/>
          <w:szCs w:val="20"/>
        </w:rPr>
        <w:t>5.1. Содержание разделов и тем</w:t>
      </w:r>
    </w:p>
    <w:p w:rsidR="00702859" w:rsidRPr="00357E6F" w:rsidRDefault="00702859" w:rsidP="00702859">
      <w:pPr>
        <w:spacing w:before="0" w:beforeAutospacing="0" w:after="0" w:afterAutospacing="0"/>
        <w:ind w:firstLine="680"/>
        <w:rPr>
          <w:b/>
          <w:sz w:val="20"/>
          <w:szCs w:val="20"/>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18"/>
        <w:gridCol w:w="7297"/>
      </w:tblGrid>
      <w:tr w:rsidR="00702859" w:rsidRPr="00357E6F" w:rsidTr="00C006E0">
        <w:trPr>
          <w:tblHeader/>
        </w:trPr>
        <w:tc>
          <w:tcPr>
            <w:tcW w:w="242" w:type="pct"/>
            <w:vAlign w:val="center"/>
          </w:tcPr>
          <w:p w:rsidR="00702859" w:rsidRPr="00357E6F" w:rsidRDefault="00702859" w:rsidP="00C006E0">
            <w:pPr>
              <w:suppressAutoHyphens/>
              <w:spacing w:before="0" w:beforeAutospacing="0" w:after="0" w:afterAutospacing="0"/>
              <w:jc w:val="center"/>
              <w:rPr>
                <w:sz w:val="20"/>
                <w:szCs w:val="20"/>
              </w:rPr>
            </w:pPr>
            <w:r w:rsidRPr="00357E6F">
              <w:rPr>
                <w:sz w:val="20"/>
                <w:szCs w:val="20"/>
              </w:rPr>
              <w:t>№ п/п</w:t>
            </w:r>
          </w:p>
        </w:tc>
        <w:tc>
          <w:tcPr>
            <w:tcW w:w="1006" w:type="pct"/>
            <w:vAlign w:val="center"/>
          </w:tcPr>
          <w:p w:rsidR="00702859" w:rsidRPr="00357E6F" w:rsidRDefault="00702859" w:rsidP="00C006E0">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52" w:type="pct"/>
            <w:vAlign w:val="center"/>
          </w:tcPr>
          <w:p w:rsidR="00702859" w:rsidRPr="00357E6F" w:rsidRDefault="00702859" w:rsidP="00C006E0">
            <w:pPr>
              <w:pStyle w:val="affff5"/>
              <w:spacing w:before="0" w:beforeAutospacing="0" w:after="0" w:afterAutospacing="0"/>
              <w:contextualSpacing/>
              <w:jc w:val="center"/>
              <w:rPr>
                <w:sz w:val="20"/>
                <w:szCs w:val="20"/>
              </w:rPr>
            </w:pPr>
            <w:r w:rsidRPr="00357E6F">
              <w:rPr>
                <w:sz w:val="20"/>
                <w:szCs w:val="20"/>
              </w:rPr>
              <w:t>Содержание раздела дисциплины</w:t>
            </w:r>
          </w:p>
        </w:tc>
      </w:tr>
      <w:tr w:rsidR="00702859" w:rsidRPr="00357E6F" w:rsidTr="00C006E0">
        <w:tc>
          <w:tcPr>
            <w:tcW w:w="242" w:type="pct"/>
          </w:tcPr>
          <w:p w:rsidR="00702859" w:rsidRPr="00357E6F" w:rsidRDefault="00702859" w:rsidP="00C006E0">
            <w:pPr>
              <w:suppressAutoHyphens/>
              <w:spacing w:before="0" w:beforeAutospacing="0" w:after="0" w:afterAutospacing="0"/>
              <w:jc w:val="center"/>
              <w:rPr>
                <w:sz w:val="20"/>
                <w:szCs w:val="20"/>
              </w:rPr>
            </w:pPr>
            <w:r w:rsidRPr="00357E6F">
              <w:rPr>
                <w:sz w:val="20"/>
                <w:szCs w:val="20"/>
              </w:rPr>
              <w:t>1</w:t>
            </w:r>
          </w:p>
        </w:tc>
        <w:tc>
          <w:tcPr>
            <w:tcW w:w="1006" w:type="pct"/>
          </w:tcPr>
          <w:p w:rsidR="00702859" w:rsidRPr="00357E6F" w:rsidRDefault="00702859" w:rsidP="00C006E0">
            <w:pPr>
              <w:pStyle w:val="36"/>
              <w:suppressAutoHyphens/>
              <w:spacing w:before="0" w:beforeAutospacing="0" w:after="0" w:afterAutospacing="0"/>
              <w:ind w:left="0"/>
              <w:rPr>
                <w:rFonts w:eastAsia="Times New Roman"/>
                <w:sz w:val="20"/>
              </w:rPr>
            </w:pPr>
            <w:r w:rsidRPr="00357E6F">
              <w:rPr>
                <w:rFonts w:eastAsia="Times New Roman"/>
                <w:sz w:val="20"/>
              </w:rPr>
              <w:t xml:space="preserve">Политическое и </w:t>
            </w:r>
            <w:r w:rsidR="00C8265B" w:rsidRPr="00357E6F">
              <w:rPr>
                <w:rFonts w:eastAsia="Times New Roman"/>
                <w:sz w:val="20"/>
              </w:rPr>
              <w:t>правовое устройство</w:t>
            </w:r>
            <w:r w:rsidRPr="00357E6F">
              <w:rPr>
                <w:rFonts w:eastAsia="Times New Roman"/>
                <w:sz w:val="20"/>
              </w:rPr>
              <w:t xml:space="preserve"> Великобритании и США.  Принцип разделения властей. Федеральное и региональное законодательство.</w:t>
            </w:r>
          </w:p>
        </w:tc>
        <w:tc>
          <w:tcPr>
            <w:tcW w:w="3752" w:type="pct"/>
          </w:tcPr>
          <w:p w:rsidR="00702859" w:rsidRPr="00357E6F" w:rsidRDefault="00702859" w:rsidP="00C006E0">
            <w:pPr>
              <w:pStyle w:val="affff4"/>
              <w:rPr>
                <w:rFonts w:ascii="Times New Roman" w:eastAsia="Times New Roman" w:hAnsi="Times New Roman"/>
                <w:sz w:val="20"/>
                <w:lang w:eastAsia="ru-RU"/>
              </w:rPr>
            </w:pPr>
            <w:r w:rsidRPr="00357E6F">
              <w:rPr>
                <w:rFonts w:ascii="Times New Roman" w:eastAsia="Times New Roman" w:hAnsi="Times New Roman"/>
                <w:sz w:val="20"/>
                <w:lang w:eastAsia="ru-RU"/>
              </w:rPr>
              <w:t xml:space="preserve">Основы государственного строя Великобритании и США. </w:t>
            </w:r>
            <w:r w:rsidRPr="00357E6F">
              <w:rPr>
                <w:rFonts w:ascii="Times New Roman" w:eastAsia="Times New Roman" w:hAnsi="Times New Roman"/>
                <w:b w:val="0"/>
                <w:sz w:val="20"/>
                <w:lang w:eastAsia="ru-RU"/>
              </w:rPr>
              <w:t>Политические партии и политические институты. Избирательное право и выборы. Высшие органы власти и принцип разделен</w:t>
            </w:r>
            <w:r w:rsidR="00C8265B">
              <w:rPr>
                <w:rFonts w:ascii="Times New Roman" w:eastAsia="Times New Roman" w:hAnsi="Times New Roman"/>
                <w:b w:val="0"/>
                <w:sz w:val="20"/>
                <w:lang w:eastAsia="ru-RU"/>
              </w:rPr>
              <w:t>ие властей. Королева, парламент</w:t>
            </w:r>
            <w:r w:rsidRPr="00357E6F">
              <w:rPr>
                <w:rFonts w:ascii="Times New Roman" w:eastAsia="Times New Roman" w:hAnsi="Times New Roman"/>
                <w:b w:val="0"/>
                <w:sz w:val="20"/>
                <w:lang w:eastAsia="ru-RU"/>
              </w:rPr>
              <w:t xml:space="preserve"> и премьер-министр, их политические функции в Великобритании. Президент, Конгресс, Сенат и Верховный Суд в США.  Законодательство штатов. Законодательный процесс в Великобритании и США.</w:t>
            </w:r>
            <w:r w:rsidRPr="00357E6F">
              <w:rPr>
                <w:rFonts w:ascii="Times New Roman" w:eastAsia="Times New Roman" w:hAnsi="Times New Roman"/>
                <w:sz w:val="20"/>
                <w:lang w:eastAsia="ru-RU"/>
              </w:rPr>
              <w:t xml:space="preserve"> </w:t>
            </w:r>
          </w:p>
        </w:tc>
      </w:tr>
      <w:tr w:rsidR="00702859" w:rsidRPr="00357E6F" w:rsidTr="00C006E0">
        <w:trPr>
          <w:trHeight w:val="379"/>
        </w:trPr>
        <w:tc>
          <w:tcPr>
            <w:tcW w:w="242" w:type="pct"/>
          </w:tcPr>
          <w:p w:rsidR="00702859" w:rsidRPr="00357E6F" w:rsidRDefault="00702859" w:rsidP="00C006E0">
            <w:pPr>
              <w:suppressAutoHyphens/>
              <w:spacing w:before="0" w:beforeAutospacing="0" w:after="0" w:afterAutospacing="0"/>
              <w:jc w:val="center"/>
              <w:rPr>
                <w:sz w:val="20"/>
                <w:szCs w:val="20"/>
              </w:rPr>
            </w:pPr>
            <w:r w:rsidRPr="00357E6F">
              <w:rPr>
                <w:sz w:val="20"/>
                <w:szCs w:val="20"/>
              </w:rPr>
              <w:t>2</w:t>
            </w:r>
          </w:p>
        </w:tc>
        <w:tc>
          <w:tcPr>
            <w:tcW w:w="1006" w:type="pct"/>
          </w:tcPr>
          <w:p w:rsidR="00702859" w:rsidRPr="00357E6F" w:rsidRDefault="00702859" w:rsidP="00C006E0">
            <w:pPr>
              <w:pStyle w:val="western"/>
              <w:suppressAutoHyphens/>
              <w:spacing w:before="0" w:beforeAutospacing="0" w:after="0"/>
              <w:rPr>
                <w:color w:val="auto"/>
              </w:rPr>
            </w:pPr>
            <w:r w:rsidRPr="00357E6F">
              <w:rPr>
                <w:color w:val="auto"/>
              </w:rPr>
              <w:t>Работа правоохранительных органов (законодательные основы и их применение)</w:t>
            </w:r>
          </w:p>
        </w:tc>
        <w:tc>
          <w:tcPr>
            <w:tcW w:w="3752" w:type="pct"/>
          </w:tcPr>
          <w:p w:rsidR="00702859" w:rsidRPr="00357E6F" w:rsidRDefault="00702859" w:rsidP="00C006E0">
            <w:pPr>
              <w:suppressAutoHyphens/>
              <w:spacing w:before="0" w:beforeAutospacing="0" w:after="0" w:afterAutospacing="0"/>
              <w:jc w:val="both"/>
              <w:rPr>
                <w:sz w:val="20"/>
                <w:szCs w:val="20"/>
                <w:lang w:eastAsia="en-US"/>
              </w:rPr>
            </w:pPr>
            <w:r w:rsidRPr="00357E6F">
              <w:rPr>
                <w:b/>
                <w:sz w:val="20"/>
                <w:szCs w:val="20"/>
                <w:lang w:eastAsia="en-US"/>
              </w:rPr>
              <w:t>Охрана прав граждан в Великобритании и США.</w:t>
            </w:r>
            <w:r w:rsidRPr="00357E6F">
              <w:rPr>
                <w:sz w:val="20"/>
                <w:szCs w:val="20"/>
                <w:lang w:eastAsia="en-US"/>
              </w:rPr>
              <w:t xml:space="preserve"> Правоохранительные органы, их структура и принципы работы: система подчинения, принципы отбора кадров, социальная защита. Уголовное законодательство, уголовный процесс, уголовные преступления.  Организация работы органов следствия и прокурорского надзора. Работа органов прокуратуры.</w:t>
            </w:r>
          </w:p>
          <w:p w:rsidR="00702859" w:rsidRPr="00357E6F" w:rsidRDefault="00702859" w:rsidP="00C006E0">
            <w:pPr>
              <w:suppressAutoHyphens/>
              <w:spacing w:before="0" w:beforeAutospacing="0" w:after="0" w:afterAutospacing="0"/>
              <w:jc w:val="both"/>
              <w:rPr>
                <w:sz w:val="20"/>
                <w:szCs w:val="20"/>
                <w:lang w:eastAsia="en-US"/>
              </w:rPr>
            </w:pPr>
            <w:r w:rsidRPr="00357E6F">
              <w:rPr>
                <w:sz w:val="20"/>
                <w:szCs w:val="20"/>
                <w:lang w:eastAsia="en-US"/>
              </w:rPr>
              <w:t>Гражданский кодекс. Законодательные основы работы адвокатуры. Гражданский документооборот.</w:t>
            </w:r>
          </w:p>
        </w:tc>
      </w:tr>
      <w:tr w:rsidR="00702859" w:rsidRPr="00357E6F" w:rsidTr="00C006E0">
        <w:trPr>
          <w:trHeight w:val="379"/>
        </w:trPr>
        <w:tc>
          <w:tcPr>
            <w:tcW w:w="242" w:type="pct"/>
          </w:tcPr>
          <w:p w:rsidR="00702859" w:rsidRPr="00357E6F" w:rsidRDefault="00702859" w:rsidP="00C006E0">
            <w:pPr>
              <w:suppressAutoHyphens/>
              <w:spacing w:before="0" w:beforeAutospacing="0" w:after="0" w:afterAutospacing="0"/>
              <w:jc w:val="center"/>
              <w:rPr>
                <w:sz w:val="20"/>
                <w:szCs w:val="20"/>
              </w:rPr>
            </w:pPr>
            <w:r w:rsidRPr="00357E6F">
              <w:rPr>
                <w:sz w:val="20"/>
                <w:szCs w:val="20"/>
              </w:rPr>
              <w:t>3</w:t>
            </w:r>
          </w:p>
        </w:tc>
        <w:tc>
          <w:tcPr>
            <w:tcW w:w="1006" w:type="pct"/>
          </w:tcPr>
          <w:p w:rsidR="00702859" w:rsidRPr="00357E6F" w:rsidRDefault="00702859" w:rsidP="00C006E0">
            <w:pPr>
              <w:pStyle w:val="36"/>
              <w:suppressAutoHyphens/>
              <w:spacing w:before="0" w:beforeAutospacing="0" w:after="0" w:afterAutospacing="0"/>
              <w:ind w:left="0"/>
              <w:rPr>
                <w:rFonts w:eastAsia="Times New Roman"/>
                <w:sz w:val="20"/>
              </w:rPr>
            </w:pPr>
            <w:r w:rsidRPr="00357E6F">
              <w:rPr>
                <w:rFonts w:eastAsia="Times New Roman"/>
                <w:sz w:val="20"/>
              </w:rPr>
              <w:t>Принципы работы судов, виды судов. Система юридического образования.</w:t>
            </w:r>
          </w:p>
        </w:tc>
        <w:tc>
          <w:tcPr>
            <w:tcW w:w="3752" w:type="pct"/>
          </w:tcPr>
          <w:p w:rsidR="00702859" w:rsidRPr="00357E6F" w:rsidRDefault="00702859" w:rsidP="00C006E0">
            <w:pPr>
              <w:suppressAutoHyphens/>
              <w:spacing w:before="0" w:beforeAutospacing="0" w:after="0" w:afterAutospacing="0"/>
              <w:jc w:val="both"/>
              <w:rPr>
                <w:sz w:val="20"/>
                <w:szCs w:val="20"/>
              </w:rPr>
            </w:pPr>
            <w:r w:rsidRPr="00357E6F">
              <w:rPr>
                <w:b/>
                <w:sz w:val="20"/>
                <w:szCs w:val="20"/>
                <w:lang w:eastAsia="en-US"/>
              </w:rPr>
              <w:t>Суд. Судебная система в Великобритании и США</w:t>
            </w:r>
            <w:r w:rsidRPr="00357E6F">
              <w:rPr>
                <w:sz w:val="20"/>
                <w:szCs w:val="20"/>
                <w:lang w:eastAsia="en-US"/>
              </w:rPr>
              <w:t>. Судопроизводство, суды присяжных. Гражданский и уголовный процесс. Страхование в целях оказания правовой защиты. Права и обязанности граждан (нормы уголовного и уголовно-процессуального права по делам несовершеннолетних. Вещное право. Договорное право. Образец договора. Экологическое право). Юридическое образование в Великобритании и США: университеты и научные школы.</w:t>
            </w:r>
          </w:p>
        </w:tc>
      </w:tr>
    </w:tbl>
    <w:p w:rsidR="00702859" w:rsidRPr="00357E6F" w:rsidRDefault="00702859" w:rsidP="00702859">
      <w:pPr>
        <w:spacing w:before="0" w:beforeAutospacing="0" w:after="0" w:afterAutospacing="0"/>
        <w:ind w:firstLine="680"/>
        <w:rPr>
          <w:b/>
          <w:sz w:val="20"/>
          <w:szCs w:val="20"/>
        </w:rPr>
      </w:pPr>
    </w:p>
    <w:p w:rsidR="00702859" w:rsidRPr="00357E6F" w:rsidRDefault="00702859" w:rsidP="00702859">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702859" w:rsidRPr="00357E6F" w:rsidRDefault="00702859" w:rsidP="00702859">
      <w:pPr>
        <w:spacing w:before="0" w:beforeAutospacing="0" w:after="0" w:afterAutospacing="0"/>
        <w:ind w:firstLine="709"/>
        <w:rPr>
          <w:b/>
          <w:sz w:val="20"/>
          <w:szCs w:val="20"/>
        </w:rPr>
      </w:pPr>
      <w:r w:rsidRPr="00357E6F">
        <w:rPr>
          <w:b/>
          <w:sz w:val="20"/>
          <w:szCs w:val="20"/>
        </w:rPr>
        <w:t>5.2.1 Темы лекций</w:t>
      </w:r>
    </w:p>
    <w:p w:rsidR="00702859" w:rsidRPr="00357E6F" w:rsidRDefault="00702859" w:rsidP="00702859">
      <w:pPr>
        <w:spacing w:before="0" w:beforeAutospacing="0" w:after="0" w:afterAutospacing="0"/>
        <w:ind w:firstLine="680"/>
        <w:rPr>
          <w:b/>
          <w:sz w:val="20"/>
          <w:szCs w:val="20"/>
        </w:rPr>
      </w:pPr>
      <w:r w:rsidRPr="00357E6F">
        <w:rPr>
          <w:b/>
          <w:sz w:val="20"/>
          <w:szCs w:val="20"/>
        </w:rPr>
        <w:t>Раз</w:t>
      </w:r>
      <w:r w:rsidR="00C8265B">
        <w:rPr>
          <w:b/>
          <w:sz w:val="20"/>
          <w:szCs w:val="20"/>
        </w:rPr>
        <w:t xml:space="preserve">дел 1 «Политическое и правовое </w:t>
      </w:r>
      <w:r w:rsidRPr="00357E6F">
        <w:rPr>
          <w:b/>
          <w:sz w:val="20"/>
          <w:szCs w:val="20"/>
        </w:rPr>
        <w:t>устройство Великобритании и США.  Принцип разделения властей. Федеральное и региональное законодательство»</w:t>
      </w:r>
    </w:p>
    <w:p w:rsidR="00702859" w:rsidRPr="00357E6F" w:rsidRDefault="00702859" w:rsidP="00702859">
      <w:pPr>
        <w:spacing w:before="0" w:beforeAutospacing="0" w:after="0" w:afterAutospacing="0"/>
        <w:ind w:firstLine="680"/>
        <w:rPr>
          <w:sz w:val="20"/>
          <w:szCs w:val="20"/>
          <w:lang w:eastAsia="en-US"/>
        </w:rPr>
      </w:pPr>
      <w:r w:rsidRPr="00357E6F">
        <w:rPr>
          <w:sz w:val="20"/>
          <w:szCs w:val="20"/>
          <w:lang w:eastAsia="en-US"/>
        </w:rPr>
        <w:t>1.Основы государственного строя Великобритании и США</w:t>
      </w:r>
    </w:p>
    <w:p w:rsidR="00702859" w:rsidRPr="00357E6F" w:rsidRDefault="00702859" w:rsidP="00702859">
      <w:pPr>
        <w:spacing w:before="0" w:beforeAutospacing="0" w:after="0" w:afterAutospacing="0"/>
        <w:ind w:firstLine="680"/>
        <w:rPr>
          <w:b/>
          <w:sz w:val="20"/>
          <w:szCs w:val="20"/>
        </w:rPr>
      </w:pPr>
    </w:p>
    <w:p w:rsidR="00702859" w:rsidRPr="00357E6F" w:rsidRDefault="00702859" w:rsidP="00702859">
      <w:pPr>
        <w:spacing w:before="0" w:beforeAutospacing="0" w:after="0" w:afterAutospacing="0"/>
        <w:ind w:firstLine="680"/>
        <w:rPr>
          <w:b/>
          <w:sz w:val="20"/>
          <w:szCs w:val="20"/>
        </w:rPr>
      </w:pPr>
      <w:r w:rsidRPr="00357E6F">
        <w:rPr>
          <w:b/>
          <w:sz w:val="20"/>
          <w:szCs w:val="20"/>
        </w:rPr>
        <w:t>Раздел 2 «Работа правоохранительных органов (законодательные основы и их применение)»</w:t>
      </w:r>
    </w:p>
    <w:p w:rsidR="00702859" w:rsidRPr="00357E6F" w:rsidRDefault="00702859" w:rsidP="00702859">
      <w:pPr>
        <w:spacing w:before="0" w:beforeAutospacing="0" w:after="0" w:afterAutospacing="0"/>
        <w:ind w:firstLine="680"/>
        <w:rPr>
          <w:sz w:val="20"/>
          <w:szCs w:val="20"/>
          <w:lang w:eastAsia="en-US"/>
        </w:rPr>
      </w:pPr>
      <w:r w:rsidRPr="00357E6F">
        <w:rPr>
          <w:sz w:val="20"/>
          <w:szCs w:val="20"/>
          <w:lang w:eastAsia="en-US"/>
        </w:rPr>
        <w:t>1.Охрана прав граждан в Великобритании и США</w:t>
      </w:r>
    </w:p>
    <w:p w:rsidR="00702859" w:rsidRPr="00357E6F" w:rsidRDefault="00702859" w:rsidP="00702859">
      <w:pPr>
        <w:spacing w:before="0" w:beforeAutospacing="0" w:after="0" w:afterAutospacing="0"/>
        <w:ind w:firstLine="680"/>
        <w:rPr>
          <w:sz w:val="20"/>
          <w:szCs w:val="20"/>
        </w:rPr>
      </w:pPr>
      <w:r w:rsidRPr="00357E6F">
        <w:rPr>
          <w:sz w:val="20"/>
          <w:szCs w:val="20"/>
          <w:lang w:eastAsia="en-US"/>
        </w:rPr>
        <w:t>2.Гражданский кодекс. Законодательные основы работы адвокатуры. Гражданский документооборот в Великобритании и США</w:t>
      </w:r>
    </w:p>
    <w:p w:rsidR="00702859" w:rsidRPr="00357E6F" w:rsidRDefault="00702859" w:rsidP="00702859">
      <w:pPr>
        <w:spacing w:before="0" w:beforeAutospacing="0" w:after="0" w:afterAutospacing="0"/>
        <w:ind w:firstLine="680"/>
        <w:rPr>
          <w:b/>
          <w:sz w:val="20"/>
          <w:szCs w:val="20"/>
        </w:rPr>
      </w:pPr>
    </w:p>
    <w:p w:rsidR="00702859" w:rsidRPr="00357E6F" w:rsidRDefault="00702859" w:rsidP="00702859">
      <w:pPr>
        <w:spacing w:before="0" w:beforeAutospacing="0" w:after="0" w:afterAutospacing="0"/>
        <w:ind w:firstLine="680"/>
        <w:rPr>
          <w:b/>
          <w:sz w:val="20"/>
          <w:szCs w:val="20"/>
        </w:rPr>
      </w:pPr>
      <w:r w:rsidRPr="00357E6F">
        <w:rPr>
          <w:b/>
          <w:sz w:val="20"/>
          <w:szCs w:val="20"/>
        </w:rPr>
        <w:t>Раздел 3 «Принципы работы судов, виды судов. Система юридического образования.»</w:t>
      </w:r>
    </w:p>
    <w:p w:rsidR="00702859" w:rsidRPr="00357E6F" w:rsidRDefault="00702859" w:rsidP="00702859">
      <w:pPr>
        <w:spacing w:before="0" w:beforeAutospacing="0" w:after="0" w:afterAutospacing="0"/>
        <w:ind w:firstLine="680"/>
        <w:rPr>
          <w:sz w:val="20"/>
          <w:szCs w:val="20"/>
          <w:lang w:eastAsia="en-US"/>
        </w:rPr>
      </w:pPr>
      <w:r w:rsidRPr="00357E6F">
        <w:rPr>
          <w:sz w:val="20"/>
          <w:szCs w:val="20"/>
          <w:lang w:eastAsia="en-US"/>
        </w:rPr>
        <w:t>1.Суд. Судебная система в Великобритании и США</w:t>
      </w:r>
    </w:p>
    <w:p w:rsidR="00702859" w:rsidRPr="00357E6F" w:rsidRDefault="00702859" w:rsidP="00702859">
      <w:pPr>
        <w:spacing w:before="0" w:beforeAutospacing="0" w:after="0" w:afterAutospacing="0"/>
        <w:ind w:firstLine="680"/>
        <w:rPr>
          <w:b/>
          <w:sz w:val="20"/>
          <w:szCs w:val="20"/>
        </w:rPr>
      </w:pPr>
      <w:r w:rsidRPr="00357E6F">
        <w:rPr>
          <w:sz w:val="20"/>
          <w:szCs w:val="20"/>
          <w:lang w:eastAsia="en-US"/>
        </w:rPr>
        <w:t>2.Юридическое образование в Великобритании и США: университеты и научные школы</w:t>
      </w:r>
    </w:p>
    <w:p w:rsidR="00702859" w:rsidRPr="00357E6F" w:rsidRDefault="00702859" w:rsidP="00702859">
      <w:pPr>
        <w:spacing w:before="0" w:beforeAutospacing="0" w:after="0" w:afterAutospacing="0"/>
        <w:ind w:firstLine="680"/>
        <w:rPr>
          <w:b/>
          <w:sz w:val="20"/>
          <w:szCs w:val="20"/>
        </w:rPr>
      </w:pPr>
    </w:p>
    <w:p w:rsidR="00702859" w:rsidRPr="00357E6F" w:rsidRDefault="00702859" w:rsidP="00702859">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702859" w:rsidRPr="00357E6F" w:rsidRDefault="00702859" w:rsidP="00702859">
      <w:pPr>
        <w:tabs>
          <w:tab w:val="left" w:pos="1134"/>
        </w:tabs>
        <w:suppressAutoHyphens/>
        <w:spacing w:before="0" w:beforeAutospacing="0" w:after="0" w:afterAutospacing="0"/>
        <w:ind w:firstLine="709"/>
        <w:jc w:val="both"/>
        <w:rPr>
          <w:b/>
          <w:sz w:val="20"/>
          <w:szCs w:val="20"/>
        </w:rPr>
      </w:pPr>
      <w:r w:rsidRPr="00357E6F">
        <w:rPr>
          <w:b/>
          <w:bCs/>
          <w:iCs/>
          <w:sz w:val="20"/>
          <w:szCs w:val="20"/>
        </w:rPr>
        <w:t xml:space="preserve">Раздел 1 </w:t>
      </w:r>
      <w:r w:rsidR="00C8265B">
        <w:rPr>
          <w:b/>
          <w:sz w:val="20"/>
          <w:szCs w:val="20"/>
        </w:rPr>
        <w:t xml:space="preserve">«Политическое и правовое </w:t>
      </w:r>
      <w:r w:rsidRPr="00357E6F">
        <w:rPr>
          <w:b/>
          <w:sz w:val="20"/>
          <w:szCs w:val="20"/>
        </w:rPr>
        <w:t>устройство Великобритании и США.  Принцип разделения властей. Федеральное и региональное законодательство»</w:t>
      </w:r>
    </w:p>
    <w:p w:rsidR="00702859" w:rsidRPr="00357E6F" w:rsidRDefault="00702859" w:rsidP="00702859">
      <w:pPr>
        <w:pStyle w:val="affff5"/>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rStyle w:val="af1"/>
          <w:sz w:val="20"/>
          <w:szCs w:val="20"/>
        </w:rPr>
        <w:t>Принцип разделения властей в Великобритании</w:t>
      </w:r>
      <w:r w:rsidRPr="00357E6F">
        <w:rPr>
          <w:sz w:val="20"/>
          <w:szCs w:val="20"/>
        </w:rPr>
        <w:t>.</w:t>
      </w:r>
    </w:p>
    <w:p w:rsidR="00702859" w:rsidRPr="00357E6F" w:rsidRDefault="00702859" w:rsidP="00702859">
      <w:pPr>
        <w:numPr>
          <w:ilvl w:val="0"/>
          <w:numId w:val="68"/>
        </w:numPr>
        <w:tabs>
          <w:tab w:val="left" w:pos="717"/>
          <w:tab w:val="left" w:pos="1134"/>
        </w:tabs>
        <w:suppressAutoHyphens/>
        <w:spacing w:before="0" w:beforeAutospacing="0" w:after="0" w:afterAutospacing="0"/>
        <w:ind w:left="0" w:firstLine="709"/>
        <w:jc w:val="both"/>
        <w:rPr>
          <w:sz w:val="20"/>
          <w:szCs w:val="20"/>
        </w:rPr>
      </w:pPr>
      <w:r w:rsidRPr="00357E6F">
        <w:rPr>
          <w:rStyle w:val="af1"/>
          <w:sz w:val="20"/>
          <w:szCs w:val="20"/>
        </w:rPr>
        <w:t>Принцип разделения властей в США.</w:t>
      </w:r>
    </w:p>
    <w:p w:rsidR="00702859" w:rsidRPr="00357E6F" w:rsidRDefault="00702859" w:rsidP="00702859">
      <w:pPr>
        <w:pStyle w:val="affff5"/>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rStyle w:val="af1"/>
          <w:sz w:val="20"/>
          <w:szCs w:val="20"/>
        </w:rPr>
        <w:t>Роль Верховного суда в системе политической власти Великобритании</w:t>
      </w:r>
      <w:r w:rsidRPr="00357E6F">
        <w:rPr>
          <w:sz w:val="20"/>
          <w:szCs w:val="20"/>
        </w:rPr>
        <w:t xml:space="preserve">. </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rStyle w:val="af1"/>
          <w:sz w:val="20"/>
          <w:szCs w:val="20"/>
        </w:rPr>
        <w:t>Роль Верховного суда в системе политической власти США</w:t>
      </w:r>
      <w:r w:rsidRPr="00357E6F">
        <w:rPr>
          <w:sz w:val="20"/>
          <w:szCs w:val="20"/>
        </w:rPr>
        <w:t>.</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Палата общин и Палата лордов, порядок избрания, функции.</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Премьер-министр Великобритании, принципы назначения и основные функции.</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Роль монархии в системе политического устройства Великобритании.</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 xml:space="preserve">Конгресс и Сенат, порядок избрания, функции. </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Политическая роль президента США.</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 xml:space="preserve">Распределение законодательной власти между центром и штатами в США. </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lang w:val="en-US"/>
        </w:rPr>
        <w:t>Constitutional</w:t>
      </w:r>
      <w:r w:rsidRPr="00357E6F">
        <w:rPr>
          <w:sz w:val="20"/>
          <w:szCs w:val="20"/>
        </w:rPr>
        <w:t xml:space="preserve"> </w:t>
      </w:r>
      <w:r w:rsidRPr="00357E6F">
        <w:rPr>
          <w:sz w:val="20"/>
          <w:szCs w:val="20"/>
          <w:lang w:val="en-US"/>
        </w:rPr>
        <w:t>Law</w:t>
      </w:r>
      <w:r w:rsidRPr="00357E6F">
        <w:rPr>
          <w:sz w:val="20"/>
          <w:szCs w:val="20"/>
        </w:rPr>
        <w:t xml:space="preserve">. </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Законодательный процесс в Великобритании</w:t>
      </w:r>
    </w:p>
    <w:p w:rsidR="00702859" w:rsidRPr="00357E6F" w:rsidRDefault="00702859" w:rsidP="00702859">
      <w:pPr>
        <w:pStyle w:val="acxspmiddle"/>
        <w:numPr>
          <w:ilvl w:val="0"/>
          <w:numId w:val="68"/>
        </w:numPr>
        <w:tabs>
          <w:tab w:val="left" w:pos="717"/>
          <w:tab w:val="left" w:pos="1134"/>
        </w:tabs>
        <w:spacing w:before="0" w:beforeAutospacing="0" w:after="0" w:afterAutospacing="0"/>
        <w:ind w:left="0" w:firstLine="709"/>
        <w:contextualSpacing/>
        <w:jc w:val="both"/>
        <w:rPr>
          <w:sz w:val="20"/>
          <w:szCs w:val="20"/>
        </w:rPr>
      </w:pPr>
      <w:r w:rsidRPr="00357E6F">
        <w:rPr>
          <w:sz w:val="20"/>
          <w:szCs w:val="20"/>
        </w:rPr>
        <w:t>Законодательный процесс в США.</w:t>
      </w:r>
    </w:p>
    <w:p w:rsidR="00702859" w:rsidRPr="00357E6F" w:rsidRDefault="00702859" w:rsidP="00702859">
      <w:pPr>
        <w:numPr>
          <w:ilvl w:val="0"/>
          <w:numId w:val="68"/>
        </w:numPr>
        <w:tabs>
          <w:tab w:val="left" w:pos="717"/>
          <w:tab w:val="left" w:pos="1134"/>
        </w:tabs>
        <w:spacing w:before="0" w:beforeAutospacing="0" w:after="0" w:afterAutospacing="0"/>
        <w:ind w:left="0" w:firstLine="709"/>
        <w:jc w:val="both"/>
        <w:rPr>
          <w:sz w:val="20"/>
          <w:szCs w:val="20"/>
        </w:rPr>
      </w:pPr>
      <w:r w:rsidRPr="00357E6F">
        <w:rPr>
          <w:sz w:val="20"/>
          <w:szCs w:val="20"/>
        </w:rPr>
        <w:lastRenderedPageBreak/>
        <w:t>Прецедентное право.</w:t>
      </w:r>
    </w:p>
    <w:p w:rsidR="00702859" w:rsidRPr="00357E6F" w:rsidRDefault="00702859" w:rsidP="00702859">
      <w:pPr>
        <w:tabs>
          <w:tab w:val="left" w:pos="1134"/>
        </w:tabs>
        <w:overflowPunct w:val="0"/>
        <w:autoSpaceDE w:val="0"/>
        <w:autoSpaceDN w:val="0"/>
        <w:adjustRightInd w:val="0"/>
        <w:spacing w:before="0" w:beforeAutospacing="0" w:after="0" w:afterAutospacing="0"/>
        <w:ind w:firstLine="709"/>
        <w:rPr>
          <w:sz w:val="20"/>
          <w:szCs w:val="20"/>
        </w:rPr>
      </w:pPr>
    </w:p>
    <w:p w:rsidR="00702859" w:rsidRPr="00357E6F" w:rsidRDefault="00702859" w:rsidP="00702859">
      <w:pPr>
        <w:tabs>
          <w:tab w:val="left" w:pos="142"/>
          <w:tab w:val="left" w:pos="1134"/>
        </w:tabs>
        <w:spacing w:before="0" w:beforeAutospacing="0" w:after="0" w:afterAutospacing="0"/>
        <w:ind w:firstLine="709"/>
        <w:jc w:val="both"/>
        <w:rPr>
          <w:b/>
          <w:iCs/>
          <w:sz w:val="20"/>
          <w:szCs w:val="20"/>
        </w:rPr>
      </w:pPr>
      <w:r w:rsidRPr="00357E6F">
        <w:rPr>
          <w:b/>
          <w:iCs/>
          <w:sz w:val="20"/>
          <w:szCs w:val="20"/>
        </w:rPr>
        <w:t>Раздел 2 «Принципы работы судов, виды судов. Система юридического образования»</w:t>
      </w:r>
    </w:p>
    <w:p w:rsidR="00702859" w:rsidRPr="00357E6F" w:rsidRDefault="00702859" w:rsidP="00702859">
      <w:pPr>
        <w:pStyle w:val="affff5"/>
        <w:numPr>
          <w:ilvl w:val="0"/>
          <w:numId w:val="69"/>
        </w:numPr>
        <w:tabs>
          <w:tab w:val="left" w:pos="142"/>
          <w:tab w:val="left" w:pos="717"/>
          <w:tab w:val="left" w:pos="1134"/>
        </w:tabs>
        <w:spacing w:before="0" w:beforeAutospacing="0" w:after="0" w:afterAutospacing="0"/>
        <w:ind w:left="0" w:firstLine="709"/>
        <w:contextualSpacing/>
        <w:jc w:val="both"/>
        <w:rPr>
          <w:sz w:val="20"/>
          <w:szCs w:val="20"/>
        </w:rPr>
      </w:pPr>
      <w:r w:rsidRPr="00357E6F">
        <w:rPr>
          <w:rStyle w:val="af1"/>
          <w:sz w:val="20"/>
          <w:szCs w:val="20"/>
        </w:rPr>
        <w:t>Органы правопорядка в Великобритании</w:t>
      </w:r>
      <w:r w:rsidRPr="00357E6F">
        <w:rPr>
          <w:sz w:val="20"/>
          <w:szCs w:val="20"/>
        </w:rPr>
        <w:t>.</w:t>
      </w:r>
    </w:p>
    <w:p w:rsidR="00702859" w:rsidRPr="00357E6F" w:rsidRDefault="00702859" w:rsidP="00702859">
      <w:pPr>
        <w:numPr>
          <w:ilvl w:val="0"/>
          <w:numId w:val="69"/>
        </w:numPr>
        <w:tabs>
          <w:tab w:val="left" w:pos="142"/>
          <w:tab w:val="left" w:pos="717"/>
          <w:tab w:val="left" w:pos="1134"/>
        </w:tabs>
        <w:suppressAutoHyphens/>
        <w:spacing w:before="0" w:beforeAutospacing="0" w:after="0" w:afterAutospacing="0"/>
        <w:ind w:left="0" w:firstLine="709"/>
        <w:jc w:val="both"/>
        <w:rPr>
          <w:sz w:val="20"/>
          <w:szCs w:val="20"/>
        </w:rPr>
      </w:pPr>
      <w:r w:rsidRPr="00357E6F">
        <w:rPr>
          <w:rStyle w:val="af1"/>
          <w:sz w:val="20"/>
          <w:szCs w:val="20"/>
        </w:rPr>
        <w:t xml:space="preserve">Органы правопорядка в США. </w:t>
      </w:r>
    </w:p>
    <w:p w:rsidR="00702859" w:rsidRPr="00357E6F" w:rsidRDefault="00702859" w:rsidP="00702859">
      <w:pPr>
        <w:numPr>
          <w:ilvl w:val="0"/>
          <w:numId w:val="69"/>
        </w:numPr>
        <w:tabs>
          <w:tab w:val="left" w:pos="142"/>
          <w:tab w:val="left" w:pos="717"/>
          <w:tab w:val="left" w:pos="1134"/>
        </w:tabs>
        <w:suppressAutoHyphens/>
        <w:spacing w:before="0" w:beforeAutospacing="0" w:after="0" w:afterAutospacing="0"/>
        <w:ind w:left="0" w:firstLine="709"/>
        <w:jc w:val="both"/>
        <w:rPr>
          <w:sz w:val="20"/>
          <w:szCs w:val="20"/>
        </w:rPr>
      </w:pPr>
      <w:r w:rsidRPr="00357E6F">
        <w:rPr>
          <w:rStyle w:val="af1"/>
          <w:sz w:val="20"/>
          <w:szCs w:val="20"/>
        </w:rPr>
        <w:t>Федеральные службы и местная полиция: распределение полномочий (США)</w:t>
      </w:r>
      <w:r w:rsidRPr="00357E6F">
        <w:rPr>
          <w:sz w:val="20"/>
          <w:szCs w:val="20"/>
        </w:rPr>
        <w:t xml:space="preserve"> </w:t>
      </w:r>
    </w:p>
    <w:p w:rsidR="00702859" w:rsidRPr="00357E6F" w:rsidRDefault="00702859" w:rsidP="00702859">
      <w:pPr>
        <w:numPr>
          <w:ilvl w:val="0"/>
          <w:numId w:val="69"/>
        </w:numPr>
        <w:tabs>
          <w:tab w:val="left" w:pos="717"/>
          <w:tab w:val="left" w:pos="1134"/>
        </w:tabs>
        <w:suppressAutoHyphens/>
        <w:spacing w:before="0" w:beforeAutospacing="0" w:after="0" w:afterAutospacing="0"/>
        <w:ind w:left="0" w:firstLine="709"/>
        <w:jc w:val="both"/>
        <w:rPr>
          <w:sz w:val="20"/>
          <w:szCs w:val="20"/>
        </w:rPr>
      </w:pPr>
      <w:r w:rsidRPr="00357E6F">
        <w:rPr>
          <w:sz w:val="20"/>
          <w:szCs w:val="20"/>
        </w:rPr>
        <w:t>Уголовный процесс в США</w:t>
      </w:r>
    </w:p>
    <w:p w:rsidR="00702859" w:rsidRPr="00357E6F" w:rsidRDefault="00702859" w:rsidP="00702859">
      <w:pPr>
        <w:numPr>
          <w:ilvl w:val="0"/>
          <w:numId w:val="69"/>
        </w:numPr>
        <w:tabs>
          <w:tab w:val="left" w:pos="717"/>
          <w:tab w:val="left" w:pos="1134"/>
        </w:tabs>
        <w:suppressAutoHyphens/>
        <w:spacing w:before="0" w:beforeAutospacing="0" w:after="0" w:afterAutospacing="0"/>
        <w:ind w:left="0" w:firstLine="709"/>
        <w:jc w:val="both"/>
        <w:rPr>
          <w:sz w:val="20"/>
          <w:szCs w:val="20"/>
        </w:rPr>
      </w:pPr>
      <w:r w:rsidRPr="00357E6F">
        <w:rPr>
          <w:sz w:val="20"/>
          <w:szCs w:val="20"/>
        </w:rPr>
        <w:t>Уголовный процесс в Великобритании</w:t>
      </w:r>
    </w:p>
    <w:p w:rsidR="00702859" w:rsidRPr="00357E6F" w:rsidRDefault="00702859" w:rsidP="00702859">
      <w:pPr>
        <w:numPr>
          <w:ilvl w:val="0"/>
          <w:numId w:val="69"/>
        </w:numPr>
        <w:tabs>
          <w:tab w:val="left" w:pos="717"/>
          <w:tab w:val="left" w:pos="1134"/>
        </w:tabs>
        <w:spacing w:before="0" w:beforeAutospacing="0" w:after="0" w:afterAutospacing="0"/>
        <w:ind w:left="0" w:firstLine="709"/>
        <w:jc w:val="both"/>
        <w:rPr>
          <w:sz w:val="20"/>
          <w:szCs w:val="20"/>
        </w:rPr>
      </w:pPr>
      <w:r w:rsidRPr="00357E6F">
        <w:rPr>
          <w:sz w:val="20"/>
          <w:szCs w:val="20"/>
        </w:rPr>
        <w:t>Офис Генерального прокурора США, его функции</w:t>
      </w:r>
    </w:p>
    <w:p w:rsidR="00702859" w:rsidRPr="00357E6F" w:rsidRDefault="00702859" w:rsidP="00702859">
      <w:pPr>
        <w:numPr>
          <w:ilvl w:val="0"/>
          <w:numId w:val="69"/>
        </w:numPr>
        <w:tabs>
          <w:tab w:val="left" w:pos="717"/>
          <w:tab w:val="left" w:pos="1134"/>
        </w:tabs>
        <w:spacing w:before="0" w:beforeAutospacing="0" w:after="0" w:afterAutospacing="0"/>
        <w:ind w:left="0" w:firstLine="709"/>
        <w:jc w:val="both"/>
        <w:rPr>
          <w:sz w:val="20"/>
          <w:szCs w:val="20"/>
        </w:rPr>
      </w:pPr>
      <w:r w:rsidRPr="00357E6F">
        <w:rPr>
          <w:sz w:val="20"/>
          <w:szCs w:val="20"/>
        </w:rPr>
        <w:t>Организация работы прокурорского надзора в Великобритании</w:t>
      </w:r>
    </w:p>
    <w:p w:rsidR="00702859" w:rsidRPr="00357E6F" w:rsidRDefault="00702859" w:rsidP="00702859">
      <w:pPr>
        <w:numPr>
          <w:ilvl w:val="0"/>
          <w:numId w:val="69"/>
        </w:numPr>
        <w:tabs>
          <w:tab w:val="left" w:pos="717"/>
          <w:tab w:val="left" w:pos="1134"/>
        </w:tabs>
        <w:spacing w:before="0" w:beforeAutospacing="0" w:after="0" w:afterAutospacing="0"/>
        <w:ind w:left="0" w:firstLine="709"/>
        <w:jc w:val="both"/>
        <w:rPr>
          <w:sz w:val="20"/>
          <w:szCs w:val="20"/>
        </w:rPr>
      </w:pPr>
      <w:r w:rsidRPr="00357E6F">
        <w:rPr>
          <w:sz w:val="20"/>
          <w:szCs w:val="20"/>
        </w:rPr>
        <w:t>Расследование уголовных преступлений в США</w:t>
      </w:r>
    </w:p>
    <w:p w:rsidR="00702859" w:rsidRPr="00357E6F" w:rsidRDefault="00702859" w:rsidP="00702859">
      <w:pPr>
        <w:numPr>
          <w:ilvl w:val="0"/>
          <w:numId w:val="69"/>
        </w:numPr>
        <w:tabs>
          <w:tab w:val="left" w:pos="717"/>
          <w:tab w:val="left" w:pos="1134"/>
        </w:tabs>
        <w:spacing w:before="0" w:beforeAutospacing="0" w:after="0" w:afterAutospacing="0"/>
        <w:ind w:left="0" w:firstLine="709"/>
        <w:jc w:val="both"/>
        <w:rPr>
          <w:sz w:val="20"/>
          <w:szCs w:val="20"/>
        </w:rPr>
      </w:pPr>
      <w:r w:rsidRPr="00357E6F">
        <w:rPr>
          <w:sz w:val="20"/>
          <w:szCs w:val="20"/>
        </w:rPr>
        <w:t>Расследование уголовных преступлений в Великобритании</w:t>
      </w:r>
    </w:p>
    <w:p w:rsidR="00702859" w:rsidRPr="00357E6F" w:rsidRDefault="00702859" w:rsidP="00702859">
      <w:pPr>
        <w:numPr>
          <w:ilvl w:val="0"/>
          <w:numId w:val="69"/>
        </w:numPr>
        <w:tabs>
          <w:tab w:val="left" w:pos="717"/>
          <w:tab w:val="left" w:pos="1134"/>
        </w:tabs>
        <w:spacing w:before="0" w:beforeAutospacing="0" w:after="0" w:afterAutospacing="0"/>
        <w:ind w:left="0" w:firstLine="709"/>
        <w:jc w:val="both"/>
        <w:rPr>
          <w:sz w:val="20"/>
          <w:szCs w:val="20"/>
        </w:rPr>
      </w:pPr>
      <w:r w:rsidRPr="00357E6F">
        <w:rPr>
          <w:sz w:val="20"/>
          <w:szCs w:val="20"/>
        </w:rPr>
        <w:t>Гражданский процесс в США</w:t>
      </w:r>
    </w:p>
    <w:p w:rsidR="00702859" w:rsidRPr="00357E6F" w:rsidRDefault="00702859" w:rsidP="00702859">
      <w:pPr>
        <w:numPr>
          <w:ilvl w:val="0"/>
          <w:numId w:val="69"/>
        </w:numPr>
        <w:tabs>
          <w:tab w:val="left" w:pos="717"/>
          <w:tab w:val="left" w:pos="1134"/>
        </w:tabs>
        <w:spacing w:before="0" w:beforeAutospacing="0" w:after="0" w:afterAutospacing="0"/>
        <w:ind w:left="0" w:firstLine="709"/>
        <w:jc w:val="both"/>
        <w:rPr>
          <w:sz w:val="20"/>
          <w:szCs w:val="20"/>
        </w:rPr>
      </w:pPr>
      <w:r w:rsidRPr="00357E6F">
        <w:rPr>
          <w:sz w:val="20"/>
          <w:szCs w:val="20"/>
        </w:rPr>
        <w:t>Гражданский процесс в Великобритании</w:t>
      </w:r>
    </w:p>
    <w:p w:rsidR="00702859" w:rsidRPr="00357E6F" w:rsidRDefault="00702859" w:rsidP="00702859">
      <w:pPr>
        <w:tabs>
          <w:tab w:val="left" w:pos="1134"/>
        </w:tabs>
        <w:spacing w:before="0" w:beforeAutospacing="0" w:after="0" w:afterAutospacing="0"/>
        <w:jc w:val="both"/>
        <w:rPr>
          <w:sz w:val="20"/>
          <w:szCs w:val="20"/>
        </w:rPr>
      </w:pPr>
    </w:p>
    <w:p w:rsidR="00702859" w:rsidRPr="00357E6F" w:rsidRDefault="00C8265B" w:rsidP="00702859">
      <w:pPr>
        <w:tabs>
          <w:tab w:val="left" w:pos="1134"/>
        </w:tabs>
        <w:overflowPunct w:val="0"/>
        <w:autoSpaceDE w:val="0"/>
        <w:autoSpaceDN w:val="0"/>
        <w:adjustRightInd w:val="0"/>
        <w:spacing w:before="0" w:beforeAutospacing="0" w:after="0" w:afterAutospacing="0"/>
        <w:ind w:firstLine="709"/>
        <w:jc w:val="both"/>
        <w:rPr>
          <w:b/>
          <w:sz w:val="20"/>
          <w:szCs w:val="20"/>
        </w:rPr>
      </w:pPr>
      <w:r>
        <w:rPr>
          <w:b/>
          <w:bCs/>
          <w:iCs/>
          <w:sz w:val="20"/>
          <w:szCs w:val="20"/>
        </w:rPr>
        <w:t xml:space="preserve">Раздел 3 </w:t>
      </w:r>
      <w:r w:rsidR="00702859" w:rsidRPr="00357E6F">
        <w:rPr>
          <w:b/>
          <w:bCs/>
          <w:iCs/>
          <w:sz w:val="20"/>
          <w:szCs w:val="20"/>
        </w:rPr>
        <w:t>«</w:t>
      </w:r>
      <w:r w:rsidR="00702859" w:rsidRPr="00357E6F">
        <w:rPr>
          <w:b/>
          <w:sz w:val="20"/>
          <w:szCs w:val="20"/>
        </w:rPr>
        <w:t>Принципы работы судов, виды судов. Система юридического образования»</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 xml:space="preserve">Судебная система Великобритании </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Судебная система США</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lang w:val="en-US"/>
        </w:rPr>
      </w:pPr>
      <w:r w:rsidRPr="00357E6F">
        <w:rPr>
          <w:sz w:val="20"/>
          <w:szCs w:val="20"/>
        </w:rPr>
        <w:t>Судебный гражданский процесс в США</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 xml:space="preserve">Судебный гражданский процесс в Великобритании </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Судебный уголовный процесс в США</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Судебный уголовный процесс в Великобритании</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Суд присяжных в Великобритании</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Суд присяжных в США</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Суд присяжных: история формирования и распространение</w:t>
      </w:r>
    </w:p>
    <w:p w:rsidR="00702859" w:rsidRPr="00357E6F" w:rsidRDefault="00702859" w:rsidP="00702859">
      <w:pPr>
        <w:numPr>
          <w:ilvl w:val="0"/>
          <w:numId w:val="70"/>
        </w:numPr>
        <w:tabs>
          <w:tab w:val="clear" w:pos="1144"/>
          <w:tab w:val="left" w:pos="1134"/>
        </w:tabs>
        <w:suppressAutoHyphens/>
        <w:spacing w:before="0" w:beforeAutospacing="0" w:after="0" w:afterAutospacing="0"/>
        <w:ind w:left="0" w:firstLine="709"/>
        <w:jc w:val="both"/>
        <w:rPr>
          <w:sz w:val="20"/>
          <w:szCs w:val="20"/>
        </w:rPr>
      </w:pPr>
      <w:r w:rsidRPr="00357E6F">
        <w:rPr>
          <w:sz w:val="20"/>
          <w:szCs w:val="20"/>
        </w:rPr>
        <w:t>Судьи Верховного суда</w:t>
      </w:r>
    </w:p>
    <w:p w:rsidR="00702859" w:rsidRPr="00357E6F" w:rsidRDefault="00702859" w:rsidP="00702859">
      <w:pPr>
        <w:spacing w:before="0" w:beforeAutospacing="0" w:after="0" w:afterAutospacing="0"/>
        <w:rPr>
          <w:b/>
          <w:sz w:val="20"/>
          <w:szCs w:val="20"/>
        </w:rPr>
      </w:pPr>
    </w:p>
    <w:p w:rsidR="00702859" w:rsidRPr="00357E6F" w:rsidRDefault="00702859" w:rsidP="00702859">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7271A5">
        <w:rPr>
          <w:b/>
          <w:sz w:val="20"/>
          <w:szCs w:val="20"/>
        </w:rPr>
        <w:t xml:space="preserve">очной и </w:t>
      </w:r>
      <w:r w:rsidRPr="00357E6F">
        <w:rPr>
          <w:b/>
          <w:sz w:val="20"/>
          <w:szCs w:val="20"/>
        </w:rPr>
        <w:t>очно-заочной форме</w:t>
      </w:r>
    </w:p>
    <w:p w:rsidR="00702859" w:rsidRPr="00357E6F" w:rsidRDefault="00702859" w:rsidP="0070285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02859" w:rsidRPr="00357E6F" w:rsidTr="00C006E0">
        <w:trPr>
          <w:trHeight w:val="190"/>
          <w:tblHeader/>
        </w:trPr>
        <w:tc>
          <w:tcPr>
            <w:tcW w:w="0" w:type="auto"/>
            <w:vMerge w:val="restart"/>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702859" w:rsidRPr="00357E6F" w:rsidTr="00C006E0">
        <w:trPr>
          <w:trHeight w:val="577"/>
          <w:tblHeader/>
        </w:trPr>
        <w:tc>
          <w:tcPr>
            <w:tcW w:w="0" w:type="auto"/>
            <w:vMerge/>
          </w:tcPr>
          <w:p w:rsidR="00702859" w:rsidRPr="00357E6F" w:rsidRDefault="00702859" w:rsidP="00C006E0">
            <w:pPr>
              <w:spacing w:before="0" w:beforeAutospacing="0" w:after="0" w:afterAutospacing="0"/>
              <w:jc w:val="center"/>
              <w:rPr>
                <w:rFonts w:eastAsia="Times New Roman"/>
                <w:sz w:val="20"/>
                <w:szCs w:val="20"/>
              </w:rPr>
            </w:pPr>
          </w:p>
        </w:tc>
        <w:tc>
          <w:tcPr>
            <w:tcW w:w="3177" w:type="dxa"/>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702859" w:rsidRPr="00357E6F" w:rsidRDefault="00702859" w:rsidP="00C006E0">
            <w:pPr>
              <w:spacing w:before="0" w:beforeAutospacing="0" w:after="0" w:afterAutospacing="0"/>
              <w:jc w:val="center"/>
              <w:rPr>
                <w:rFonts w:eastAsia="Times New Roman"/>
                <w:sz w:val="20"/>
                <w:szCs w:val="20"/>
              </w:rPr>
            </w:pPr>
          </w:p>
        </w:tc>
      </w:tr>
      <w:tr w:rsidR="00702859" w:rsidRPr="00357E6F" w:rsidTr="00C006E0">
        <w:trPr>
          <w:trHeight w:val="171"/>
          <w:tblHeader/>
        </w:trPr>
        <w:tc>
          <w:tcPr>
            <w:tcW w:w="0" w:type="auto"/>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4</w:t>
            </w: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702859" w:rsidRPr="00357E6F" w:rsidRDefault="00702859" w:rsidP="00C006E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4</w:t>
            </w:r>
          </w:p>
          <w:p w:rsidR="00702859" w:rsidRPr="00357E6F" w:rsidRDefault="00702859" w:rsidP="00C006E0">
            <w:pPr>
              <w:spacing w:before="0" w:beforeAutospacing="0" w:after="0" w:afterAutospacing="0"/>
              <w:jc w:val="center"/>
              <w:rPr>
                <w:rFonts w:eastAsia="Times New Roman"/>
                <w:b/>
                <w:sz w:val="20"/>
                <w:szCs w:val="20"/>
              </w:rPr>
            </w:pPr>
          </w:p>
        </w:tc>
      </w:tr>
      <w:tr w:rsidR="00702859" w:rsidRPr="00357E6F" w:rsidTr="00C006E0">
        <w:trPr>
          <w:trHeight w:val="337"/>
        </w:trPr>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702859" w:rsidRPr="00357E6F" w:rsidRDefault="00702859" w:rsidP="00C006E0">
            <w:pPr>
              <w:spacing w:before="0" w:beforeAutospacing="0" w:after="0" w:afterAutospacing="0"/>
              <w:rPr>
                <w:rFonts w:eastAsia="Times New Roman"/>
                <w:b/>
                <w:sz w:val="20"/>
                <w:szCs w:val="20"/>
              </w:rPr>
            </w:pP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lang w:val="en-US"/>
              </w:rPr>
            </w:pPr>
            <w:r w:rsidRPr="00357E6F">
              <w:rPr>
                <w:rFonts w:eastAsia="Times New Roman"/>
                <w:b/>
                <w:sz w:val="20"/>
                <w:szCs w:val="20"/>
                <w:lang w:val="en-US"/>
              </w:rPr>
              <w:t>-</w:t>
            </w: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sz w:val="20"/>
                <w:szCs w:val="20"/>
                <w:lang w:val="en-US"/>
              </w:rPr>
            </w:pPr>
            <w:r w:rsidRPr="00357E6F">
              <w:rPr>
                <w:rFonts w:eastAsia="Times New Roman"/>
                <w:sz w:val="20"/>
                <w:szCs w:val="20"/>
                <w:lang w:val="en-US"/>
              </w:rPr>
              <w:t>-</w:t>
            </w: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sz w:val="20"/>
                <w:szCs w:val="20"/>
                <w:lang w:val="en-US"/>
              </w:rPr>
            </w:pPr>
            <w:r w:rsidRPr="00357E6F">
              <w:rPr>
                <w:rFonts w:eastAsia="Times New Roman"/>
                <w:sz w:val="20"/>
                <w:szCs w:val="20"/>
                <w:lang w:val="en-US"/>
              </w:rPr>
              <w:t>-</w:t>
            </w: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702859" w:rsidRPr="00357E6F" w:rsidTr="00C006E0">
        <w:trPr>
          <w:trHeight w:val="160"/>
        </w:trPr>
        <w:tc>
          <w:tcPr>
            <w:tcW w:w="0" w:type="auto"/>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702859" w:rsidRPr="00357E6F" w:rsidRDefault="00702859" w:rsidP="00702859">
      <w:pPr>
        <w:spacing w:before="0" w:beforeAutospacing="0" w:after="0" w:afterAutospacing="0"/>
        <w:ind w:firstLine="680"/>
        <w:rPr>
          <w:i/>
          <w:sz w:val="20"/>
          <w:szCs w:val="20"/>
        </w:rPr>
      </w:pPr>
      <w:r w:rsidRPr="00357E6F">
        <w:rPr>
          <w:i/>
          <w:sz w:val="20"/>
          <w:szCs w:val="20"/>
        </w:rPr>
        <w:lastRenderedPageBreak/>
        <w:t xml:space="preserve">Соотношение объема занятий, проводимых путем непосредственного взаимодействия педагогического работника с обучающимися по </w:t>
      </w:r>
      <w:r w:rsidR="007271A5">
        <w:rPr>
          <w:i/>
          <w:sz w:val="20"/>
          <w:szCs w:val="20"/>
        </w:rPr>
        <w:t xml:space="preserve">очной и </w:t>
      </w:r>
      <w:r w:rsidRPr="00357E6F">
        <w:rPr>
          <w:i/>
          <w:sz w:val="20"/>
          <w:szCs w:val="20"/>
        </w:rPr>
        <w:t>очно-заочной форме - 44%</w:t>
      </w:r>
    </w:p>
    <w:p w:rsidR="00702859" w:rsidRPr="00357E6F" w:rsidRDefault="00702859" w:rsidP="00702859">
      <w:pPr>
        <w:spacing w:before="0" w:beforeAutospacing="0" w:after="0" w:afterAutospacing="0"/>
        <w:rPr>
          <w:b/>
          <w:sz w:val="20"/>
          <w:szCs w:val="20"/>
        </w:rPr>
      </w:pPr>
    </w:p>
    <w:p w:rsidR="00702859" w:rsidRPr="00357E6F" w:rsidRDefault="00702859" w:rsidP="00702859">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02859" w:rsidRPr="00357E6F" w:rsidRDefault="00702859" w:rsidP="00702859">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02859" w:rsidRPr="00357E6F" w:rsidTr="00C006E0">
        <w:trPr>
          <w:trHeight w:val="190"/>
          <w:tblHeader/>
        </w:trPr>
        <w:tc>
          <w:tcPr>
            <w:tcW w:w="0" w:type="auto"/>
            <w:vMerge w:val="restart"/>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702859" w:rsidRPr="00357E6F" w:rsidTr="00C006E0">
        <w:trPr>
          <w:trHeight w:val="577"/>
          <w:tblHeader/>
        </w:trPr>
        <w:tc>
          <w:tcPr>
            <w:tcW w:w="0" w:type="auto"/>
            <w:vMerge/>
          </w:tcPr>
          <w:p w:rsidR="00702859" w:rsidRPr="00357E6F" w:rsidRDefault="00702859" w:rsidP="00C006E0">
            <w:pPr>
              <w:spacing w:before="0" w:beforeAutospacing="0" w:after="0" w:afterAutospacing="0"/>
              <w:jc w:val="center"/>
              <w:rPr>
                <w:rFonts w:eastAsia="Times New Roman"/>
                <w:sz w:val="20"/>
                <w:szCs w:val="20"/>
              </w:rPr>
            </w:pPr>
          </w:p>
        </w:tc>
        <w:tc>
          <w:tcPr>
            <w:tcW w:w="3177" w:type="dxa"/>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702859" w:rsidRPr="00357E6F" w:rsidRDefault="00702859" w:rsidP="00C006E0">
            <w:pPr>
              <w:spacing w:before="0" w:beforeAutospacing="0" w:after="0" w:afterAutospacing="0"/>
              <w:jc w:val="center"/>
              <w:rPr>
                <w:rFonts w:eastAsia="Times New Roman"/>
                <w:sz w:val="20"/>
                <w:szCs w:val="20"/>
              </w:rPr>
            </w:pPr>
          </w:p>
        </w:tc>
      </w:tr>
      <w:tr w:rsidR="00702859" w:rsidRPr="00357E6F" w:rsidTr="00C006E0">
        <w:trPr>
          <w:trHeight w:val="171"/>
          <w:tblHeader/>
        </w:trPr>
        <w:tc>
          <w:tcPr>
            <w:tcW w:w="0" w:type="auto"/>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4</w:t>
            </w: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702859" w:rsidRPr="00357E6F" w:rsidRDefault="00702859" w:rsidP="00C006E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2</w:t>
            </w:r>
          </w:p>
          <w:p w:rsidR="00702859" w:rsidRPr="00357E6F" w:rsidRDefault="00702859" w:rsidP="00C006E0">
            <w:pPr>
              <w:spacing w:before="0" w:beforeAutospacing="0" w:after="0" w:afterAutospacing="0"/>
              <w:jc w:val="center"/>
              <w:rPr>
                <w:rFonts w:eastAsia="Times New Roman"/>
                <w:b/>
                <w:sz w:val="20"/>
                <w:szCs w:val="20"/>
              </w:rPr>
            </w:pPr>
          </w:p>
        </w:tc>
      </w:tr>
      <w:tr w:rsidR="00702859" w:rsidRPr="00357E6F" w:rsidTr="00C006E0">
        <w:trPr>
          <w:trHeight w:val="337"/>
        </w:trPr>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702859" w:rsidRPr="00357E6F" w:rsidRDefault="00702859" w:rsidP="00C006E0">
            <w:pPr>
              <w:spacing w:before="0" w:beforeAutospacing="0" w:after="0" w:afterAutospacing="0"/>
              <w:rPr>
                <w:rFonts w:eastAsia="Times New Roman"/>
                <w:b/>
                <w:sz w:val="20"/>
                <w:szCs w:val="20"/>
              </w:rPr>
            </w:pP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sz w:val="20"/>
                <w:szCs w:val="20"/>
              </w:rPr>
            </w:pP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sz w:val="20"/>
                <w:szCs w:val="20"/>
              </w:rPr>
            </w:pPr>
          </w:p>
        </w:tc>
      </w:tr>
      <w:tr w:rsidR="00702859" w:rsidRPr="00357E6F" w:rsidTr="00C006E0">
        <w:tc>
          <w:tcPr>
            <w:tcW w:w="0" w:type="auto"/>
          </w:tcPr>
          <w:p w:rsidR="00702859" w:rsidRPr="00357E6F" w:rsidRDefault="00702859" w:rsidP="00C006E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702859" w:rsidRPr="00357E6F" w:rsidTr="00C006E0">
        <w:trPr>
          <w:trHeight w:val="160"/>
        </w:trPr>
        <w:tc>
          <w:tcPr>
            <w:tcW w:w="0" w:type="auto"/>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702859" w:rsidRPr="00357E6F" w:rsidRDefault="00702859" w:rsidP="00C006E0">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702859" w:rsidRPr="00357E6F" w:rsidRDefault="00702859" w:rsidP="00C006E0">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702859" w:rsidRPr="00357E6F" w:rsidRDefault="00702859" w:rsidP="00702859">
      <w:pPr>
        <w:spacing w:before="0" w:beforeAutospacing="0" w:after="0" w:afterAutospacing="0"/>
        <w:rPr>
          <w:sz w:val="20"/>
          <w:szCs w:val="20"/>
        </w:rPr>
      </w:pPr>
    </w:p>
    <w:p w:rsidR="00702859" w:rsidRPr="00357E6F" w:rsidRDefault="00702859" w:rsidP="0070285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702859" w:rsidRPr="00357E6F" w:rsidRDefault="00C8265B" w:rsidP="00702859">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702859" w:rsidRPr="00357E6F">
        <w:rPr>
          <w:b/>
          <w:sz w:val="20"/>
          <w:szCs w:val="20"/>
        </w:rPr>
        <w:t>Учебно-методическое обеспечение дисциплины</w:t>
      </w:r>
    </w:p>
    <w:p w:rsidR="00702859" w:rsidRPr="00357E6F" w:rsidRDefault="00702859" w:rsidP="0070285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02859" w:rsidRPr="00357E6F" w:rsidRDefault="00702859" w:rsidP="007028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02859" w:rsidRPr="00357E6F" w:rsidRDefault="00702859" w:rsidP="007028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02859" w:rsidRPr="00357E6F" w:rsidRDefault="00702859" w:rsidP="00702859">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702859" w:rsidRPr="00357E6F" w:rsidRDefault="00C8265B" w:rsidP="00702859">
      <w:pPr>
        <w:numPr>
          <w:ilvl w:val="0"/>
          <w:numId w:val="71"/>
        </w:numPr>
        <w:tabs>
          <w:tab w:val="left" w:pos="900"/>
          <w:tab w:val="left" w:pos="1080"/>
          <w:tab w:val="left" w:pos="1260"/>
        </w:tabs>
        <w:spacing w:before="0" w:beforeAutospacing="0" w:after="0" w:afterAutospacing="0"/>
        <w:ind w:left="0"/>
        <w:jc w:val="both"/>
        <w:rPr>
          <w:sz w:val="20"/>
          <w:szCs w:val="20"/>
        </w:rPr>
      </w:pPr>
      <w:r>
        <w:rPr>
          <w:sz w:val="20"/>
          <w:szCs w:val="20"/>
        </w:rPr>
        <w:t xml:space="preserve">Методические указания </w:t>
      </w:r>
      <w:r w:rsidR="00702859" w:rsidRPr="00357E6F">
        <w:rPr>
          <w:sz w:val="20"/>
          <w:szCs w:val="20"/>
        </w:rPr>
        <w:t>«Введение в технологию обучения».</w:t>
      </w:r>
    </w:p>
    <w:p w:rsidR="00702859" w:rsidRPr="00357E6F" w:rsidRDefault="00C8265B"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702859" w:rsidRPr="00357E6F">
        <w:rPr>
          <w:sz w:val="20"/>
          <w:szCs w:val="20"/>
        </w:rPr>
        <w:t xml:space="preserve"> по проведению учебного занятия «</w:t>
      </w:r>
      <w:proofErr w:type="spellStart"/>
      <w:r w:rsidR="00702859" w:rsidRPr="00357E6F">
        <w:rPr>
          <w:sz w:val="20"/>
          <w:szCs w:val="20"/>
        </w:rPr>
        <w:t>Вебинар</w:t>
      </w:r>
      <w:proofErr w:type="spellEnd"/>
      <w:r w:rsidR="00702859" w:rsidRPr="00357E6F">
        <w:rPr>
          <w:sz w:val="20"/>
          <w:szCs w:val="20"/>
        </w:rPr>
        <w:t>».</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w:t>
      </w:r>
      <w:r w:rsidR="00C8265B">
        <w:rPr>
          <w:sz w:val="20"/>
          <w:szCs w:val="20"/>
        </w:rPr>
        <w:t xml:space="preserve">ного обучения, </w:t>
      </w:r>
      <w:r w:rsidRPr="00357E6F">
        <w:rPr>
          <w:sz w:val="20"/>
          <w:szCs w:val="20"/>
        </w:rPr>
        <w:t>дистанционных образовательных технологий.</w:t>
      </w:r>
    </w:p>
    <w:p w:rsidR="00702859" w:rsidRPr="00357E6F" w:rsidRDefault="00702859" w:rsidP="007028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702859" w:rsidRPr="00357E6F" w:rsidRDefault="00702859" w:rsidP="00702859">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702859" w:rsidRPr="00357E6F" w:rsidRDefault="00702859" w:rsidP="00702859">
      <w:pPr>
        <w:tabs>
          <w:tab w:val="left" w:pos="900"/>
          <w:tab w:val="left" w:pos="1080"/>
        </w:tabs>
        <w:spacing w:before="0" w:beforeAutospacing="0" w:after="0" w:afterAutospacing="0"/>
        <w:ind w:firstLine="709"/>
        <w:jc w:val="both"/>
        <w:rPr>
          <w:sz w:val="20"/>
          <w:szCs w:val="20"/>
        </w:rPr>
      </w:pPr>
    </w:p>
    <w:p w:rsidR="00702859" w:rsidRPr="00357E6F" w:rsidRDefault="00702859" w:rsidP="00702859">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8C1BEE" w:rsidRPr="008C1BEE" w:rsidRDefault="008C1BEE" w:rsidP="008C1BEE">
      <w:pPr>
        <w:spacing w:before="0" w:beforeAutospacing="0" w:after="0" w:afterAutospacing="0"/>
        <w:ind w:firstLine="709"/>
        <w:rPr>
          <w:sz w:val="20"/>
          <w:szCs w:val="20"/>
        </w:rPr>
      </w:pPr>
      <w:r w:rsidRPr="008C1BE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C1BEE" w:rsidRPr="008C1BEE" w:rsidRDefault="008C1BEE" w:rsidP="008C1BEE">
      <w:pPr>
        <w:spacing w:before="0" w:beforeAutospacing="0" w:after="0" w:afterAutospacing="0"/>
        <w:ind w:firstLine="709"/>
        <w:rPr>
          <w:sz w:val="20"/>
          <w:szCs w:val="20"/>
        </w:rPr>
      </w:pPr>
      <w:r w:rsidRPr="008C1BE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C1BEE">
        <w:rPr>
          <w:sz w:val="20"/>
          <w:szCs w:val="20"/>
        </w:rPr>
        <w:t>тифлоинформационных</w:t>
      </w:r>
      <w:proofErr w:type="spellEnd"/>
      <w:r w:rsidRPr="008C1BEE">
        <w:rPr>
          <w:sz w:val="20"/>
          <w:szCs w:val="20"/>
        </w:rPr>
        <w:t xml:space="preserve"> устройств.</w:t>
      </w:r>
    </w:p>
    <w:p w:rsidR="008C1BEE" w:rsidRPr="008C1BEE" w:rsidRDefault="008C1BEE" w:rsidP="008C1BEE">
      <w:pPr>
        <w:spacing w:before="0" w:beforeAutospacing="0" w:after="0" w:afterAutospacing="0"/>
        <w:ind w:firstLine="709"/>
        <w:rPr>
          <w:sz w:val="20"/>
          <w:szCs w:val="20"/>
        </w:rPr>
      </w:pPr>
      <w:r w:rsidRPr="008C1BE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C1BEE" w:rsidRPr="008C1BEE" w:rsidRDefault="008C1BEE" w:rsidP="008C1BEE">
      <w:pPr>
        <w:spacing w:before="0" w:beforeAutospacing="0" w:after="0" w:afterAutospacing="0"/>
        <w:ind w:firstLine="709"/>
        <w:rPr>
          <w:sz w:val="20"/>
          <w:szCs w:val="20"/>
        </w:rPr>
      </w:pPr>
      <w:r w:rsidRPr="008C1BE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C1BEE" w:rsidRPr="008C1BEE" w:rsidRDefault="008C1BEE" w:rsidP="008C1BEE">
      <w:pPr>
        <w:spacing w:before="0" w:beforeAutospacing="0" w:after="0" w:afterAutospacing="0"/>
        <w:ind w:firstLine="709"/>
        <w:rPr>
          <w:sz w:val="20"/>
          <w:szCs w:val="20"/>
        </w:rPr>
      </w:pPr>
      <w:r w:rsidRPr="008C1BE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C1BEE" w:rsidRPr="008C1BEE" w:rsidRDefault="008C1BEE" w:rsidP="008C1BEE">
      <w:pPr>
        <w:spacing w:before="0" w:beforeAutospacing="0" w:after="0" w:afterAutospacing="0"/>
        <w:ind w:firstLine="709"/>
        <w:rPr>
          <w:sz w:val="20"/>
          <w:szCs w:val="20"/>
        </w:rPr>
      </w:pPr>
      <w:r w:rsidRPr="008C1BEE">
        <w:rPr>
          <w:sz w:val="20"/>
          <w:szCs w:val="20"/>
        </w:rPr>
        <w:t>При проведении промежуточной аттестации по дисциплине обеспечивается соблюдение следующих общих требований:</w:t>
      </w:r>
    </w:p>
    <w:p w:rsidR="008C1BEE" w:rsidRPr="008C1BEE" w:rsidRDefault="008C1BEE" w:rsidP="008C1BEE">
      <w:pPr>
        <w:spacing w:before="0" w:beforeAutospacing="0" w:after="0" w:afterAutospacing="0"/>
        <w:ind w:firstLine="709"/>
        <w:rPr>
          <w:sz w:val="20"/>
          <w:szCs w:val="20"/>
        </w:rPr>
      </w:pPr>
      <w:r w:rsidRPr="008C1BEE">
        <w:rPr>
          <w:sz w:val="20"/>
          <w:szCs w:val="20"/>
        </w:rPr>
        <w:t>-</w:t>
      </w:r>
      <w:r w:rsidRPr="008C1BE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C1BEE" w:rsidRPr="008C1BEE" w:rsidRDefault="008C1BEE" w:rsidP="008C1BEE">
      <w:pPr>
        <w:spacing w:before="0" w:beforeAutospacing="0" w:after="0" w:afterAutospacing="0"/>
        <w:ind w:firstLine="709"/>
        <w:rPr>
          <w:sz w:val="20"/>
          <w:szCs w:val="20"/>
        </w:rPr>
      </w:pPr>
      <w:r w:rsidRPr="008C1BE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C1BEE" w:rsidRPr="008C1BEE" w:rsidRDefault="008C1BEE" w:rsidP="008C1BEE">
      <w:pPr>
        <w:spacing w:before="0" w:beforeAutospacing="0" w:after="0" w:afterAutospacing="0"/>
        <w:ind w:firstLine="709"/>
        <w:rPr>
          <w:sz w:val="20"/>
          <w:szCs w:val="20"/>
        </w:rPr>
      </w:pPr>
      <w:r w:rsidRPr="008C1BE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C1BEE" w:rsidRPr="008C1BEE" w:rsidRDefault="008C1BEE" w:rsidP="008C1BEE">
      <w:pPr>
        <w:spacing w:before="0" w:beforeAutospacing="0" w:after="0" w:afterAutospacing="0"/>
        <w:ind w:firstLine="709"/>
        <w:rPr>
          <w:sz w:val="20"/>
          <w:szCs w:val="20"/>
        </w:rPr>
      </w:pPr>
      <w:r w:rsidRPr="008C1BE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C1BEE" w:rsidRPr="008C1BEE" w:rsidRDefault="008C1BEE" w:rsidP="008C1BEE">
      <w:pPr>
        <w:spacing w:before="0" w:beforeAutospacing="0" w:after="0" w:afterAutospacing="0"/>
        <w:ind w:firstLine="709"/>
        <w:rPr>
          <w:sz w:val="20"/>
          <w:szCs w:val="20"/>
        </w:rPr>
      </w:pPr>
      <w:r w:rsidRPr="008C1BE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C1BEE" w:rsidRPr="008C1BEE" w:rsidRDefault="008C1BEE" w:rsidP="008C1BEE">
      <w:pPr>
        <w:spacing w:before="0" w:beforeAutospacing="0" w:after="0" w:afterAutospacing="0"/>
        <w:ind w:firstLine="709"/>
        <w:rPr>
          <w:sz w:val="20"/>
          <w:szCs w:val="20"/>
        </w:rPr>
      </w:pPr>
      <w:r w:rsidRPr="008C1BEE">
        <w:rPr>
          <w:sz w:val="20"/>
          <w:szCs w:val="20"/>
        </w:rPr>
        <w:t>- продолжительность сдачи экзамена, проводимого в письменной форме, - не более чем на 90 минут;</w:t>
      </w:r>
    </w:p>
    <w:p w:rsidR="008C1BEE" w:rsidRPr="008C1BEE" w:rsidRDefault="008C1BEE" w:rsidP="008C1BEE">
      <w:pPr>
        <w:spacing w:before="0" w:beforeAutospacing="0" w:after="0" w:afterAutospacing="0"/>
        <w:ind w:firstLine="709"/>
        <w:rPr>
          <w:sz w:val="20"/>
          <w:szCs w:val="20"/>
        </w:rPr>
      </w:pPr>
      <w:r w:rsidRPr="008C1BEE">
        <w:rPr>
          <w:sz w:val="20"/>
          <w:szCs w:val="20"/>
        </w:rPr>
        <w:t>- продолжительность подготовки обучающегося к ответу на экзамене, проводимом в устной форме, - не более чем на 20 минут.</w:t>
      </w:r>
    </w:p>
    <w:p w:rsidR="008C1BEE" w:rsidRPr="008C1BEE" w:rsidRDefault="008C1BEE" w:rsidP="008C1BEE">
      <w:pPr>
        <w:spacing w:before="0" w:beforeAutospacing="0" w:after="0" w:afterAutospacing="0"/>
        <w:ind w:firstLine="709"/>
        <w:rPr>
          <w:sz w:val="20"/>
          <w:szCs w:val="20"/>
        </w:rPr>
      </w:pPr>
      <w:r w:rsidRPr="008C1BE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C1BEE" w:rsidRPr="008C1BEE" w:rsidRDefault="008C1BEE" w:rsidP="008C1BEE">
      <w:pPr>
        <w:spacing w:before="0" w:beforeAutospacing="0" w:after="0" w:afterAutospacing="0"/>
        <w:ind w:firstLine="709"/>
        <w:rPr>
          <w:sz w:val="20"/>
          <w:szCs w:val="20"/>
        </w:rPr>
      </w:pPr>
      <w:r w:rsidRPr="008C1BEE">
        <w:rPr>
          <w:sz w:val="20"/>
          <w:szCs w:val="20"/>
        </w:rPr>
        <w:t>а) для слепых:</w:t>
      </w:r>
    </w:p>
    <w:p w:rsidR="008C1BEE" w:rsidRPr="008C1BEE" w:rsidRDefault="008C1BEE" w:rsidP="008C1BEE">
      <w:pPr>
        <w:spacing w:before="0" w:beforeAutospacing="0" w:after="0" w:afterAutospacing="0"/>
        <w:ind w:firstLine="709"/>
        <w:rPr>
          <w:sz w:val="20"/>
          <w:szCs w:val="20"/>
        </w:rPr>
      </w:pPr>
      <w:r w:rsidRPr="008C1BEE">
        <w:rPr>
          <w:sz w:val="20"/>
          <w:szCs w:val="20"/>
        </w:rPr>
        <w:t>-</w:t>
      </w:r>
      <w:r w:rsidRPr="008C1BE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C1BEE" w:rsidRPr="008C1BEE" w:rsidRDefault="008C1BEE" w:rsidP="008C1BEE">
      <w:pPr>
        <w:spacing w:before="0" w:beforeAutospacing="0" w:after="0" w:afterAutospacing="0"/>
        <w:ind w:firstLine="709"/>
        <w:rPr>
          <w:sz w:val="20"/>
          <w:szCs w:val="20"/>
        </w:rPr>
      </w:pPr>
      <w:r w:rsidRPr="008C1BEE">
        <w:rPr>
          <w:sz w:val="20"/>
          <w:szCs w:val="20"/>
        </w:rPr>
        <w:t xml:space="preserve">- письменные задания выполняются обучающимися с использованием клавиатуры с азбукой Брайля, либо </w:t>
      </w:r>
      <w:proofErr w:type="spellStart"/>
      <w:r w:rsidRPr="008C1BEE">
        <w:rPr>
          <w:sz w:val="20"/>
          <w:szCs w:val="20"/>
        </w:rPr>
        <w:t>надиктовываются</w:t>
      </w:r>
      <w:proofErr w:type="spellEnd"/>
      <w:r w:rsidRPr="008C1BEE">
        <w:rPr>
          <w:sz w:val="20"/>
          <w:szCs w:val="20"/>
        </w:rPr>
        <w:t xml:space="preserve"> ассистенту;</w:t>
      </w:r>
    </w:p>
    <w:p w:rsidR="008C1BEE" w:rsidRPr="008C1BEE" w:rsidRDefault="008C1BEE" w:rsidP="008C1BEE">
      <w:pPr>
        <w:spacing w:before="0" w:beforeAutospacing="0" w:after="0" w:afterAutospacing="0"/>
        <w:ind w:firstLine="709"/>
        <w:rPr>
          <w:sz w:val="20"/>
          <w:szCs w:val="20"/>
        </w:rPr>
      </w:pPr>
      <w:r w:rsidRPr="008C1BEE">
        <w:rPr>
          <w:sz w:val="20"/>
          <w:szCs w:val="20"/>
        </w:rPr>
        <w:t>б) для слабовидящих:</w:t>
      </w:r>
    </w:p>
    <w:p w:rsidR="008C1BEE" w:rsidRPr="008C1BEE" w:rsidRDefault="008C1BEE" w:rsidP="008C1BEE">
      <w:pPr>
        <w:spacing w:before="0" w:beforeAutospacing="0" w:after="0" w:afterAutospacing="0"/>
        <w:ind w:firstLine="709"/>
        <w:rPr>
          <w:sz w:val="20"/>
          <w:szCs w:val="20"/>
        </w:rPr>
      </w:pPr>
      <w:r w:rsidRPr="008C1BEE">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C1BEE">
        <w:rPr>
          <w:sz w:val="20"/>
          <w:szCs w:val="20"/>
        </w:rPr>
        <w:t>Jaws</w:t>
      </w:r>
      <w:proofErr w:type="spellEnd"/>
      <w:r w:rsidRPr="008C1BEE">
        <w:rPr>
          <w:sz w:val="20"/>
          <w:szCs w:val="20"/>
        </w:rPr>
        <w:t>;</w:t>
      </w:r>
    </w:p>
    <w:p w:rsidR="008C1BEE" w:rsidRPr="008C1BEE" w:rsidRDefault="008C1BEE" w:rsidP="008C1BEE">
      <w:pPr>
        <w:spacing w:before="0" w:beforeAutospacing="0" w:after="0" w:afterAutospacing="0"/>
        <w:ind w:firstLine="709"/>
        <w:rPr>
          <w:sz w:val="20"/>
          <w:szCs w:val="20"/>
        </w:rPr>
      </w:pPr>
      <w:r w:rsidRPr="008C1BEE">
        <w:rPr>
          <w:sz w:val="20"/>
          <w:szCs w:val="20"/>
        </w:rPr>
        <w:t>- обеспечивается индивидуальное равномерное освещение не менее 300 люкс;</w:t>
      </w:r>
    </w:p>
    <w:p w:rsidR="008C1BEE" w:rsidRPr="008C1BEE" w:rsidRDefault="008C1BEE" w:rsidP="008C1BEE">
      <w:pPr>
        <w:spacing w:before="0" w:beforeAutospacing="0" w:after="0" w:afterAutospacing="0"/>
        <w:ind w:firstLine="709"/>
        <w:rPr>
          <w:sz w:val="20"/>
          <w:szCs w:val="20"/>
        </w:rPr>
      </w:pPr>
      <w:r w:rsidRPr="008C1BEE">
        <w:rPr>
          <w:sz w:val="20"/>
          <w:szCs w:val="20"/>
        </w:rPr>
        <w:t xml:space="preserve">- при необходимости обучающимся предоставляется увеличивающее </w:t>
      </w:r>
      <w:proofErr w:type="spellStart"/>
      <w:r w:rsidRPr="008C1BEE">
        <w:rPr>
          <w:sz w:val="20"/>
          <w:szCs w:val="20"/>
        </w:rPr>
        <w:t>устройство,допускается</w:t>
      </w:r>
      <w:proofErr w:type="spellEnd"/>
      <w:r w:rsidRPr="008C1BEE">
        <w:rPr>
          <w:sz w:val="20"/>
          <w:szCs w:val="20"/>
        </w:rPr>
        <w:t xml:space="preserve"> использование увеличивающих устройств, имеющихся у обучающихся;</w:t>
      </w:r>
    </w:p>
    <w:p w:rsidR="008C1BEE" w:rsidRPr="008C1BEE" w:rsidRDefault="008C1BEE" w:rsidP="008C1BEE">
      <w:pPr>
        <w:spacing w:before="0" w:beforeAutospacing="0" w:after="0" w:afterAutospacing="0"/>
        <w:ind w:firstLine="709"/>
        <w:rPr>
          <w:sz w:val="20"/>
          <w:szCs w:val="20"/>
        </w:rPr>
      </w:pPr>
      <w:r w:rsidRPr="008C1BEE">
        <w:rPr>
          <w:sz w:val="20"/>
          <w:szCs w:val="20"/>
        </w:rPr>
        <w:t>в) для глухих и слабослышащих, с тяжелыми нарушениями речи:</w:t>
      </w:r>
    </w:p>
    <w:p w:rsidR="008C1BEE" w:rsidRPr="008C1BEE" w:rsidRDefault="008C1BEE" w:rsidP="008C1BEE">
      <w:pPr>
        <w:spacing w:before="0" w:beforeAutospacing="0" w:after="0" w:afterAutospacing="0"/>
        <w:ind w:firstLine="709"/>
        <w:rPr>
          <w:sz w:val="20"/>
          <w:szCs w:val="20"/>
        </w:rPr>
      </w:pPr>
      <w:r w:rsidRPr="008C1BEE">
        <w:rPr>
          <w:sz w:val="20"/>
          <w:szCs w:val="20"/>
        </w:rPr>
        <w:t>- имеется в наличии информационная система "Исток" для слабослышащих коллективного пользования;</w:t>
      </w:r>
    </w:p>
    <w:p w:rsidR="008C1BEE" w:rsidRPr="008C1BEE" w:rsidRDefault="008C1BEE" w:rsidP="008C1BEE">
      <w:pPr>
        <w:spacing w:before="0" w:beforeAutospacing="0" w:after="0" w:afterAutospacing="0"/>
        <w:ind w:firstLine="709"/>
        <w:rPr>
          <w:sz w:val="20"/>
          <w:szCs w:val="20"/>
        </w:rPr>
      </w:pPr>
      <w:r w:rsidRPr="008C1BEE">
        <w:rPr>
          <w:sz w:val="20"/>
          <w:szCs w:val="20"/>
        </w:rPr>
        <w:t>- по их желанию испытания проводятся в электронной или письменной форме;</w:t>
      </w:r>
    </w:p>
    <w:p w:rsidR="008C1BEE" w:rsidRPr="008C1BEE" w:rsidRDefault="008C1BEE" w:rsidP="008C1BEE">
      <w:pPr>
        <w:spacing w:before="0" w:beforeAutospacing="0" w:after="0" w:afterAutospacing="0"/>
        <w:ind w:firstLine="709"/>
        <w:rPr>
          <w:sz w:val="20"/>
          <w:szCs w:val="20"/>
        </w:rPr>
      </w:pPr>
      <w:r w:rsidRPr="008C1BEE">
        <w:rPr>
          <w:sz w:val="20"/>
          <w:szCs w:val="20"/>
        </w:rPr>
        <w:t>г) для лиц с нарушениями опорно-двигательного аппарата:</w:t>
      </w:r>
    </w:p>
    <w:p w:rsidR="008C1BEE" w:rsidRPr="008C1BEE" w:rsidRDefault="008C1BEE" w:rsidP="008C1BEE">
      <w:pPr>
        <w:spacing w:before="0" w:beforeAutospacing="0" w:after="0" w:afterAutospacing="0"/>
        <w:ind w:firstLine="709"/>
        <w:rPr>
          <w:sz w:val="20"/>
          <w:szCs w:val="20"/>
        </w:rPr>
      </w:pPr>
      <w:r w:rsidRPr="008C1BEE">
        <w:rPr>
          <w:sz w:val="20"/>
          <w:szCs w:val="20"/>
        </w:rPr>
        <w:t xml:space="preserve">- тестовые и </w:t>
      </w:r>
      <w:proofErr w:type="spellStart"/>
      <w:r w:rsidRPr="008C1BEE">
        <w:rPr>
          <w:sz w:val="20"/>
          <w:szCs w:val="20"/>
        </w:rPr>
        <w:t>тренинговые</w:t>
      </w:r>
      <w:proofErr w:type="spellEnd"/>
      <w:r w:rsidRPr="008C1BE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C1BEE" w:rsidRPr="008C1BEE" w:rsidRDefault="008C1BEE" w:rsidP="008C1BEE">
      <w:pPr>
        <w:spacing w:before="0" w:beforeAutospacing="0" w:after="0" w:afterAutospacing="0"/>
        <w:ind w:firstLine="709"/>
        <w:rPr>
          <w:sz w:val="20"/>
          <w:szCs w:val="20"/>
        </w:rPr>
      </w:pPr>
      <w:r w:rsidRPr="008C1BE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C1BEE" w:rsidRPr="008C1BEE" w:rsidRDefault="008C1BEE" w:rsidP="008C1BEE">
      <w:pPr>
        <w:spacing w:before="0" w:beforeAutospacing="0" w:after="0" w:afterAutospacing="0"/>
        <w:ind w:firstLine="709"/>
        <w:rPr>
          <w:sz w:val="20"/>
          <w:szCs w:val="20"/>
        </w:rPr>
      </w:pPr>
      <w:r w:rsidRPr="008C1BEE">
        <w:rPr>
          <w:sz w:val="20"/>
          <w:szCs w:val="20"/>
        </w:rPr>
        <w:t>- по их желанию испытания проводятся в устной форме.</w:t>
      </w:r>
    </w:p>
    <w:p w:rsidR="00702859" w:rsidRPr="00357E6F" w:rsidRDefault="008C1BEE" w:rsidP="008C1BEE">
      <w:pPr>
        <w:spacing w:before="0" w:beforeAutospacing="0" w:after="0" w:afterAutospacing="0"/>
        <w:ind w:firstLine="709"/>
        <w:rPr>
          <w:b/>
          <w:sz w:val="20"/>
          <w:szCs w:val="20"/>
        </w:rPr>
      </w:pPr>
      <w:r w:rsidRPr="008C1BE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02859" w:rsidRPr="00357E6F" w:rsidRDefault="00702859" w:rsidP="00702859">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702859" w:rsidRPr="00357E6F" w:rsidRDefault="00702859" w:rsidP="00702859">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702859" w:rsidRPr="00357E6F" w:rsidRDefault="00702859" w:rsidP="00702859">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702859" w:rsidRPr="00357E6F" w:rsidRDefault="00702859" w:rsidP="0070285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02859" w:rsidRPr="00357E6F" w:rsidRDefault="00702859" w:rsidP="00702859">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02859" w:rsidRPr="00357E6F" w:rsidRDefault="00702859" w:rsidP="00702859">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02859" w:rsidRPr="00357E6F" w:rsidRDefault="00702859" w:rsidP="007028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702859" w:rsidRPr="00357E6F" w:rsidRDefault="00702859" w:rsidP="007028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02859" w:rsidRPr="00357E6F" w:rsidRDefault="00702859" w:rsidP="007028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702859" w:rsidRPr="00357E6F" w:rsidRDefault="00702859" w:rsidP="0070285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702859" w:rsidRPr="00357E6F" w:rsidRDefault="00702859" w:rsidP="00702859">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02859" w:rsidRPr="00357E6F" w:rsidRDefault="00702859" w:rsidP="007028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702859" w:rsidRPr="00357E6F" w:rsidRDefault="00702859" w:rsidP="007028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702859" w:rsidRPr="00357E6F" w:rsidRDefault="00702859" w:rsidP="00702859">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02859" w:rsidRPr="00357E6F" w:rsidRDefault="00702859" w:rsidP="00702859">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702859" w:rsidRPr="00357E6F" w:rsidRDefault="00702859" w:rsidP="00702859">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02859" w:rsidRPr="00357E6F" w:rsidRDefault="00702859" w:rsidP="00BC61E3">
      <w:pPr>
        <w:pStyle w:val="1c"/>
        <w:keepNext/>
        <w:tabs>
          <w:tab w:val="right" w:leader="dot" w:pos="9600"/>
        </w:tabs>
        <w:spacing w:before="0" w:beforeAutospacing="0" w:after="0" w:afterAutospacing="0"/>
        <w:ind w:left="0"/>
        <w:rPr>
          <w:b/>
          <w:bCs/>
          <w:kern w:val="32"/>
          <w:sz w:val="20"/>
        </w:rPr>
      </w:pPr>
    </w:p>
    <w:p w:rsidR="00702859" w:rsidRPr="00357E6F" w:rsidRDefault="00BC61E3" w:rsidP="00702859">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702859" w:rsidRPr="00357E6F">
        <w:rPr>
          <w:b/>
          <w:bCs/>
          <w:kern w:val="32"/>
          <w:sz w:val="20"/>
        </w:rPr>
        <w:t>. Учебно-методическое и информационное обеспечение дисциплины</w:t>
      </w:r>
    </w:p>
    <w:p w:rsidR="00702859" w:rsidRPr="00357E6F" w:rsidRDefault="00BC61E3" w:rsidP="00702859">
      <w:pPr>
        <w:tabs>
          <w:tab w:val="left" w:pos="993"/>
        </w:tabs>
        <w:spacing w:before="0" w:beforeAutospacing="0" w:after="0" w:afterAutospacing="0"/>
        <w:ind w:firstLine="709"/>
        <w:rPr>
          <w:b/>
          <w:sz w:val="20"/>
          <w:szCs w:val="20"/>
        </w:rPr>
      </w:pPr>
      <w:r>
        <w:rPr>
          <w:b/>
          <w:sz w:val="20"/>
          <w:szCs w:val="20"/>
        </w:rPr>
        <w:t>7</w:t>
      </w:r>
      <w:r w:rsidR="00702859" w:rsidRPr="00357E6F">
        <w:rPr>
          <w:b/>
          <w:sz w:val="20"/>
          <w:szCs w:val="20"/>
        </w:rPr>
        <w:t xml:space="preserve">.1. Рекомендуемая литература </w:t>
      </w:r>
    </w:p>
    <w:p w:rsidR="00702859" w:rsidRPr="00357E6F" w:rsidRDefault="00702859" w:rsidP="00702859">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C006E0" w:rsidRPr="00C006E0" w:rsidRDefault="00C006E0" w:rsidP="00C006E0">
      <w:pPr>
        <w:pStyle w:val="affffffffff0"/>
        <w:numPr>
          <w:ilvl w:val="0"/>
          <w:numId w:val="78"/>
        </w:numPr>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C006E0">
        <w:rPr>
          <w:rFonts w:ascii="Times New Roman" w:eastAsia="Times New Roman" w:hAnsi="Times New Roman" w:cs="Times New Roman"/>
          <w:sz w:val="20"/>
          <w:szCs w:val="20"/>
        </w:rPr>
        <w:t>Резникова</w:t>
      </w:r>
      <w:proofErr w:type="spellEnd"/>
      <w:r w:rsidRPr="00C006E0">
        <w:rPr>
          <w:rFonts w:ascii="Times New Roman" w:eastAsia="Times New Roman" w:hAnsi="Times New Roman" w:cs="Times New Roman"/>
          <w:sz w:val="20"/>
          <w:szCs w:val="20"/>
          <w:lang w:val="en-US"/>
        </w:rPr>
        <w:t xml:space="preserve"> </w:t>
      </w:r>
      <w:r w:rsidRPr="00C006E0">
        <w:rPr>
          <w:rFonts w:ascii="Times New Roman" w:eastAsia="Times New Roman" w:hAnsi="Times New Roman" w:cs="Times New Roman"/>
          <w:sz w:val="20"/>
          <w:szCs w:val="20"/>
        </w:rPr>
        <w:t>Т</w:t>
      </w:r>
      <w:r w:rsidRPr="00C006E0">
        <w:rPr>
          <w:rFonts w:ascii="Times New Roman" w:eastAsia="Times New Roman" w:hAnsi="Times New Roman" w:cs="Times New Roman"/>
          <w:sz w:val="20"/>
          <w:szCs w:val="20"/>
          <w:lang w:val="en-US"/>
        </w:rPr>
        <w:t>.</w:t>
      </w:r>
      <w:r w:rsidRPr="00C006E0">
        <w:rPr>
          <w:rFonts w:ascii="Times New Roman" w:eastAsia="Times New Roman" w:hAnsi="Times New Roman" w:cs="Times New Roman"/>
          <w:sz w:val="20"/>
          <w:szCs w:val="20"/>
        </w:rPr>
        <w:t>В</w:t>
      </w:r>
      <w:r w:rsidRPr="00C006E0">
        <w:rPr>
          <w:rFonts w:ascii="Times New Roman" w:eastAsia="Times New Roman" w:hAnsi="Times New Roman" w:cs="Times New Roman"/>
          <w:sz w:val="20"/>
          <w:szCs w:val="20"/>
          <w:lang w:val="en-US"/>
        </w:rPr>
        <w:t xml:space="preserve">.  </w:t>
      </w:r>
      <w:r w:rsidRPr="00C006E0">
        <w:rPr>
          <w:rFonts w:ascii="Times New Roman" w:eastAsia="Times New Roman" w:hAnsi="Times New Roman" w:cs="Times New Roman"/>
          <w:sz w:val="20"/>
          <w:szCs w:val="20"/>
        </w:rPr>
        <w:t>Что</w:t>
      </w:r>
      <w:r w:rsidRPr="00C006E0">
        <w:rPr>
          <w:rFonts w:ascii="Times New Roman" w:eastAsia="Times New Roman" w:hAnsi="Times New Roman" w:cs="Times New Roman"/>
          <w:sz w:val="20"/>
          <w:szCs w:val="20"/>
          <w:lang w:val="en-US"/>
        </w:rPr>
        <w:t xml:space="preserve"> </w:t>
      </w:r>
      <w:r w:rsidRPr="00C006E0">
        <w:rPr>
          <w:rFonts w:ascii="Times New Roman" w:eastAsia="Times New Roman" w:hAnsi="Times New Roman" w:cs="Times New Roman"/>
          <w:sz w:val="20"/>
          <w:szCs w:val="20"/>
        </w:rPr>
        <w:t>такое</w:t>
      </w:r>
      <w:r w:rsidRPr="00C006E0">
        <w:rPr>
          <w:rFonts w:ascii="Times New Roman" w:eastAsia="Times New Roman" w:hAnsi="Times New Roman" w:cs="Times New Roman"/>
          <w:sz w:val="20"/>
          <w:szCs w:val="20"/>
          <w:lang w:val="en-US"/>
        </w:rPr>
        <w:t xml:space="preserve"> </w:t>
      </w:r>
      <w:r w:rsidRPr="00C006E0">
        <w:rPr>
          <w:rFonts w:ascii="Times New Roman" w:eastAsia="Times New Roman" w:hAnsi="Times New Roman" w:cs="Times New Roman"/>
          <w:sz w:val="20"/>
          <w:szCs w:val="20"/>
        </w:rPr>
        <w:t>закон</w:t>
      </w:r>
      <w:r w:rsidRPr="00C006E0">
        <w:rPr>
          <w:rFonts w:ascii="Times New Roman" w:eastAsia="Times New Roman" w:hAnsi="Times New Roman" w:cs="Times New Roman"/>
          <w:sz w:val="20"/>
          <w:szCs w:val="20"/>
          <w:lang w:val="en-US"/>
        </w:rPr>
        <w:t xml:space="preserve"> (Reward + Prof.-Reading Texts (Elementary)). </w:t>
      </w:r>
      <w:r w:rsidRPr="00C006E0">
        <w:rPr>
          <w:rFonts w:ascii="Times New Roman" w:eastAsia="Times New Roman" w:hAnsi="Times New Roman" w:cs="Times New Roman"/>
          <w:sz w:val="20"/>
          <w:szCs w:val="20"/>
        </w:rPr>
        <w:t xml:space="preserve">Термины и терминологические сочетания [Электронный ресурс]: рабочий учебник / </w:t>
      </w:r>
      <w:proofErr w:type="spellStart"/>
      <w:r w:rsidRPr="00C006E0">
        <w:rPr>
          <w:rFonts w:ascii="Times New Roman" w:eastAsia="Times New Roman" w:hAnsi="Times New Roman" w:cs="Times New Roman"/>
          <w:sz w:val="20"/>
          <w:szCs w:val="20"/>
        </w:rPr>
        <w:t>Резникова</w:t>
      </w:r>
      <w:proofErr w:type="spellEnd"/>
      <w:r w:rsidRPr="00C006E0">
        <w:rPr>
          <w:rFonts w:ascii="Times New Roman" w:eastAsia="Times New Roman" w:hAnsi="Times New Roman" w:cs="Times New Roman"/>
          <w:sz w:val="20"/>
          <w:szCs w:val="20"/>
        </w:rPr>
        <w:t xml:space="preserve"> Т.В.  - 2022. - http://library.roweb.online</w:t>
      </w:r>
    </w:p>
    <w:p w:rsidR="00C006E0" w:rsidRPr="00C006E0" w:rsidRDefault="00C006E0" w:rsidP="00C006E0">
      <w:pPr>
        <w:pStyle w:val="affffffffff0"/>
        <w:numPr>
          <w:ilvl w:val="0"/>
          <w:numId w:val="78"/>
        </w:numPr>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C006E0">
        <w:rPr>
          <w:rFonts w:ascii="Times New Roman" w:eastAsia="Times New Roman" w:hAnsi="Times New Roman" w:cs="Times New Roman"/>
          <w:sz w:val="20"/>
          <w:szCs w:val="20"/>
        </w:rPr>
        <w:lastRenderedPageBreak/>
        <w:t>Резникова</w:t>
      </w:r>
      <w:proofErr w:type="spellEnd"/>
      <w:r w:rsidRPr="00C006E0">
        <w:rPr>
          <w:rFonts w:ascii="Times New Roman" w:eastAsia="Times New Roman" w:hAnsi="Times New Roman" w:cs="Times New Roman"/>
          <w:sz w:val="20"/>
          <w:szCs w:val="20"/>
        </w:rPr>
        <w:t xml:space="preserve"> Т.В.  Юриспруденция. (</w:t>
      </w:r>
      <w:proofErr w:type="spellStart"/>
      <w:r w:rsidRPr="00C006E0">
        <w:rPr>
          <w:rFonts w:ascii="Times New Roman" w:eastAsia="Times New Roman" w:hAnsi="Times New Roman" w:cs="Times New Roman"/>
          <w:sz w:val="20"/>
          <w:szCs w:val="20"/>
        </w:rPr>
        <w:t>Reward+Prof</w:t>
      </w:r>
      <w:proofErr w:type="spellEnd"/>
      <w:r w:rsidRPr="00C006E0">
        <w:rPr>
          <w:rFonts w:ascii="Times New Roman" w:eastAsia="Times New Roman" w:hAnsi="Times New Roman" w:cs="Times New Roman"/>
          <w:sz w:val="20"/>
          <w:szCs w:val="20"/>
        </w:rPr>
        <w:t>.-</w:t>
      </w:r>
      <w:proofErr w:type="spellStart"/>
      <w:r w:rsidRPr="00C006E0">
        <w:rPr>
          <w:rFonts w:ascii="Times New Roman" w:eastAsia="Times New Roman" w:hAnsi="Times New Roman" w:cs="Times New Roman"/>
          <w:sz w:val="20"/>
          <w:szCs w:val="20"/>
        </w:rPr>
        <w:t>Reading</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Texts</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Elementary</w:t>
      </w:r>
      <w:proofErr w:type="spellEnd"/>
      <w:r w:rsidRPr="00C006E0">
        <w:rPr>
          <w:rFonts w:ascii="Times New Roman" w:eastAsia="Times New Roman" w:hAnsi="Times New Roman" w:cs="Times New Roman"/>
          <w:sz w:val="20"/>
          <w:szCs w:val="20"/>
        </w:rPr>
        <w:t xml:space="preserve">) [Электронный ресурс]: рабочий учебник / </w:t>
      </w:r>
      <w:proofErr w:type="spellStart"/>
      <w:r w:rsidRPr="00C006E0">
        <w:rPr>
          <w:rFonts w:ascii="Times New Roman" w:eastAsia="Times New Roman" w:hAnsi="Times New Roman" w:cs="Times New Roman"/>
          <w:sz w:val="20"/>
          <w:szCs w:val="20"/>
        </w:rPr>
        <w:t>Резникова</w:t>
      </w:r>
      <w:proofErr w:type="spellEnd"/>
      <w:r w:rsidRPr="00C006E0">
        <w:rPr>
          <w:rFonts w:ascii="Times New Roman" w:eastAsia="Times New Roman" w:hAnsi="Times New Roman" w:cs="Times New Roman"/>
          <w:sz w:val="20"/>
          <w:szCs w:val="20"/>
        </w:rPr>
        <w:t xml:space="preserve"> Т.В. - 2022. - http://library.roweb.online</w:t>
      </w:r>
    </w:p>
    <w:p w:rsidR="00C006E0" w:rsidRPr="00C006E0" w:rsidRDefault="00C006E0" w:rsidP="00C006E0">
      <w:pPr>
        <w:pStyle w:val="affffffffff0"/>
        <w:numPr>
          <w:ilvl w:val="0"/>
          <w:numId w:val="78"/>
        </w:numPr>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C006E0">
        <w:rPr>
          <w:rFonts w:ascii="Times New Roman" w:eastAsia="Times New Roman" w:hAnsi="Times New Roman" w:cs="Times New Roman"/>
          <w:sz w:val="20"/>
          <w:szCs w:val="20"/>
        </w:rPr>
        <w:t>Резникова</w:t>
      </w:r>
      <w:proofErr w:type="spellEnd"/>
      <w:r w:rsidRPr="00C006E0">
        <w:rPr>
          <w:rFonts w:ascii="Times New Roman" w:eastAsia="Times New Roman" w:hAnsi="Times New Roman" w:cs="Times New Roman"/>
          <w:sz w:val="20"/>
          <w:szCs w:val="20"/>
        </w:rPr>
        <w:t xml:space="preserve"> Т.В. Виды права (часть 1). (</w:t>
      </w:r>
      <w:proofErr w:type="spellStart"/>
      <w:r w:rsidRPr="00C006E0">
        <w:rPr>
          <w:rFonts w:ascii="Times New Roman" w:eastAsia="Times New Roman" w:hAnsi="Times New Roman" w:cs="Times New Roman"/>
          <w:sz w:val="20"/>
          <w:szCs w:val="20"/>
        </w:rPr>
        <w:t>Reward</w:t>
      </w:r>
      <w:proofErr w:type="spellEnd"/>
      <w:r w:rsidRPr="00C006E0">
        <w:rPr>
          <w:rFonts w:ascii="Times New Roman" w:eastAsia="Times New Roman" w:hAnsi="Times New Roman" w:cs="Times New Roman"/>
          <w:sz w:val="20"/>
          <w:szCs w:val="20"/>
        </w:rPr>
        <w:t xml:space="preserve"> + </w:t>
      </w:r>
      <w:proofErr w:type="spellStart"/>
      <w:r w:rsidRPr="00C006E0">
        <w:rPr>
          <w:rFonts w:ascii="Times New Roman" w:eastAsia="Times New Roman" w:hAnsi="Times New Roman" w:cs="Times New Roman"/>
          <w:sz w:val="20"/>
          <w:szCs w:val="20"/>
        </w:rPr>
        <w:t>Prof</w:t>
      </w:r>
      <w:proofErr w:type="spellEnd"/>
      <w:r w:rsidRPr="00C006E0">
        <w:rPr>
          <w:rFonts w:ascii="Times New Roman" w:eastAsia="Times New Roman" w:hAnsi="Times New Roman" w:cs="Times New Roman"/>
          <w:sz w:val="20"/>
          <w:szCs w:val="20"/>
        </w:rPr>
        <w:t>.-</w:t>
      </w:r>
      <w:proofErr w:type="spellStart"/>
      <w:r w:rsidRPr="00C006E0">
        <w:rPr>
          <w:rFonts w:ascii="Times New Roman" w:eastAsia="Times New Roman" w:hAnsi="Times New Roman" w:cs="Times New Roman"/>
          <w:sz w:val="20"/>
          <w:szCs w:val="20"/>
        </w:rPr>
        <w:t>Reading</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Texts</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Pre</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Intermediate</w:t>
      </w:r>
      <w:proofErr w:type="spellEnd"/>
      <w:r w:rsidRPr="00C006E0">
        <w:rPr>
          <w:rFonts w:ascii="Times New Roman" w:eastAsia="Times New Roman" w:hAnsi="Times New Roman" w:cs="Times New Roman"/>
          <w:sz w:val="20"/>
          <w:szCs w:val="20"/>
        </w:rPr>
        <w:t xml:space="preserve">)) [Электронный ресурс]: рабочий учебник / </w:t>
      </w:r>
      <w:proofErr w:type="spellStart"/>
      <w:r w:rsidRPr="00C006E0">
        <w:rPr>
          <w:rFonts w:ascii="Times New Roman" w:eastAsia="Times New Roman" w:hAnsi="Times New Roman" w:cs="Times New Roman"/>
          <w:sz w:val="20"/>
          <w:szCs w:val="20"/>
        </w:rPr>
        <w:t>Резникова</w:t>
      </w:r>
      <w:proofErr w:type="spellEnd"/>
      <w:r w:rsidRPr="00C006E0">
        <w:rPr>
          <w:rFonts w:ascii="Times New Roman" w:eastAsia="Times New Roman" w:hAnsi="Times New Roman" w:cs="Times New Roman"/>
          <w:sz w:val="20"/>
          <w:szCs w:val="20"/>
        </w:rPr>
        <w:t xml:space="preserve"> Т.В. - 2022. - http://library.roweb.online</w:t>
      </w:r>
    </w:p>
    <w:p w:rsidR="00C006E0" w:rsidRPr="00C006E0" w:rsidRDefault="00C006E0" w:rsidP="00C006E0">
      <w:pPr>
        <w:pStyle w:val="affffffffff0"/>
        <w:numPr>
          <w:ilvl w:val="0"/>
          <w:numId w:val="78"/>
        </w:numPr>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C006E0">
        <w:rPr>
          <w:rFonts w:ascii="Times New Roman" w:eastAsia="Times New Roman" w:hAnsi="Times New Roman" w:cs="Times New Roman"/>
          <w:sz w:val="20"/>
          <w:szCs w:val="20"/>
        </w:rPr>
        <w:t>Резникова</w:t>
      </w:r>
      <w:proofErr w:type="spellEnd"/>
      <w:r w:rsidRPr="00C006E0">
        <w:rPr>
          <w:rFonts w:ascii="Times New Roman" w:eastAsia="Times New Roman" w:hAnsi="Times New Roman" w:cs="Times New Roman"/>
          <w:sz w:val="20"/>
          <w:szCs w:val="20"/>
        </w:rPr>
        <w:t xml:space="preserve"> Т.В. Виды права (часть 2). (</w:t>
      </w:r>
      <w:proofErr w:type="spellStart"/>
      <w:r w:rsidRPr="00C006E0">
        <w:rPr>
          <w:rFonts w:ascii="Times New Roman" w:eastAsia="Times New Roman" w:hAnsi="Times New Roman" w:cs="Times New Roman"/>
          <w:sz w:val="20"/>
          <w:szCs w:val="20"/>
        </w:rPr>
        <w:t>Reward</w:t>
      </w:r>
      <w:proofErr w:type="spellEnd"/>
      <w:r w:rsidRPr="00C006E0">
        <w:rPr>
          <w:rFonts w:ascii="Times New Roman" w:eastAsia="Times New Roman" w:hAnsi="Times New Roman" w:cs="Times New Roman"/>
          <w:sz w:val="20"/>
          <w:szCs w:val="20"/>
        </w:rPr>
        <w:t xml:space="preserve"> + </w:t>
      </w:r>
      <w:proofErr w:type="spellStart"/>
      <w:r w:rsidRPr="00C006E0">
        <w:rPr>
          <w:rFonts w:ascii="Times New Roman" w:eastAsia="Times New Roman" w:hAnsi="Times New Roman" w:cs="Times New Roman"/>
          <w:sz w:val="20"/>
          <w:szCs w:val="20"/>
        </w:rPr>
        <w:t>Prof</w:t>
      </w:r>
      <w:proofErr w:type="spellEnd"/>
      <w:r w:rsidRPr="00C006E0">
        <w:rPr>
          <w:rFonts w:ascii="Times New Roman" w:eastAsia="Times New Roman" w:hAnsi="Times New Roman" w:cs="Times New Roman"/>
          <w:sz w:val="20"/>
          <w:szCs w:val="20"/>
        </w:rPr>
        <w:t>.-</w:t>
      </w:r>
      <w:proofErr w:type="spellStart"/>
      <w:r w:rsidRPr="00C006E0">
        <w:rPr>
          <w:rFonts w:ascii="Times New Roman" w:eastAsia="Times New Roman" w:hAnsi="Times New Roman" w:cs="Times New Roman"/>
          <w:sz w:val="20"/>
          <w:szCs w:val="20"/>
        </w:rPr>
        <w:t>Reading</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Texts</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Pre</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Intermediate</w:t>
      </w:r>
      <w:proofErr w:type="spellEnd"/>
      <w:r w:rsidRPr="00C006E0">
        <w:rPr>
          <w:rFonts w:ascii="Times New Roman" w:eastAsia="Times New Roman" w:hAnsi="Times New Roman" w:cs="Times New Roman"/>
          <w:sz w:val="20"/>
          <w:szCs w:val="20"/>
        </w:rPr>
        <w:t xml:space="preserve">)) [Электронный ресурс]: рабочий учебник / </w:t>
      </w:r>
      <w:proofErr w:type="spellStart"/>
      <w:r w:rsidRPr="00C006E0">
        <w:rPr>
          <w:rFonts w:ascii="Times New Roman" w:eastAsia="Times New Roman" w:hAnsi="Times New Roman" w:cs="Times New Roman"/>
          <w:sz w:val="20"/>
          <w:szCs w:val="20"/>
        </w:rPr>
        <w:t>Резникова</w:t>
      </w:r>
      <w:proofErr w:type="spellEnd"/>
      <w:r w:rsidRPr="00C006E0">
        <w:rPr>
          <w:rFonts w:ascii="Times New Roman" w:eastAsia="Times New Roman" w:hAnsi="Times New Roman" w:cs="Times New Roman"/>
          <w:sz w:val="20"/>
          <w:szCs w:val="20"/>
        </w:rPr>
        <w:t xml:space="preserve"> Т.В. - 2022. - http://library.roweb.online</w:t>
      </w:r>
    </w:p>
    <w:p w:rsidR="00C006E0" w:rsidRPr="00C006E0" w:rsidRDefault="00C006E0" w:rsidP="00C006E0">
      <w:pPr>
        <w:pStyle w:val="affffffffff0"/>
        <w:numPr>
          <w:ilvl w:val="0"/>
          <w:numId w:val="78"/>
        </w:numPr>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C006E0">
        <w:rPr>
          <w:rFonts w:ascii="Times New Roman" w:eastAsia="Times New Roman" w:hAnsi="Times New Roman" w:cs="Times New Roman"/>
          <w:sz w:val="20"/>
          <w:szCs w:val="20"/>
        </w:rPr>
        <w:t>Жаровская</w:t>
      </w:r>
      <w:proofErr w:type="spellEnd"/>
      <w:r w:rsidRPr="00C006E0">
        <w:rPr>
          <w:rFonts w:ascii="Times New Roman" w:eastAsia="Times New Roman" w:hAnsi="Times New Roman" w:cs="Times New Roman"/>
          <w:sz w:val="20"/>
          <w:szCs w:val="20"/>
        </w:rPr>
        <w:t xml:space="preserve"> Е.В. Английский язык для направления подготовки «Юрис</w:t>
      </w:r>
      <w:r>
        <w:rPr>
          <w:rFonts w:ascii="Times New Roman" w:eastAsia="Times New Roman" w:hAnsi="Times New Roman" w:cs="Times New Roman"/>
          <w:sz w:val="20"/>
          <w:szCs w:val="20"/>
        </w:rPr>
        <w:t>пруденция» [Электронный ресурс]</w:t>
      </w:r>
      <w:r w:rsidRPr="00C006E0">
        <w:rPr>
          <w:rFonts w:ascii="Times New Roman" w:eastAsia="Times New Roman" w:hAnsi="Times New Roman" w:cs="Times New Roman"/>
          <w:sz w:val="20"/>
          <w:szCs w:val="20"/>
        </w:rPr>
        <w:t xml:space="preserve">: учебное пособие / Е.В. </w:t>
      </w:r>
      <w:proofErr w:type="spellStart"/>
      <w:r w:rsidRPr="00C006E0">
        <w:rPr>
          <w:rFonts w:ascii="Times New Roman" w:eastAsia="Times New Roman" w:hAnsi="Times New Roman" w:cs="Times New Roman"/>
          <w:sz w:val="20"/>
          <w:szCs w:val="20"/>
        </w:rPr>
        <w:t>Жаровская</w:t>
      </w:r>
      <w:proofErr w:type="spellEnd"/>
      <w:r w:rsidRPr="00C006E0">
        <w:rPr>
          <w:rFonts w:ascii="Times New Roman" w:eastAsia="Times New Roman" w:hAnsi="Times New Roman" w:cs="Times New Roman"/>
          <w:sz w:val="20"/>
          <w:szCs w:val="20"/>
        </w:rPr>
        <w:t>. — Электрон. текстовые данные. — Саратов: Вузовское образование, 2018. — 222 c. — 978-5-4487-0317-1. — Режим доступа: http://www.iprbookshop.ru/77285</w:t>
      </w:r>
    </w:p>
    <w:p w:rsidR="00702859" w:rsidRPr="00357E6F" w:rsidRDefault="00702859" w:rsidP="00C006E0">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702859" w:rsidRPr="00C006E0" w:rsidRDefault="00702859" w:rsidP="00C006E0">
      <w:pPr>
        <w:pStyle w:val="affffffffff0"/>
        <w:numPr>
          <w:ilvl w:val="0"/>
          <w:numId w:val="79"/>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006E0">
        <w:rPr>
          <w:rFonts w:ascii="Times New Roman" w:eastAsia="Times New Roman" w:hAnsi="Times New Roman" w:cs="Times New Roman"/>
          <w:sz w:val="20"/>
          <w:szCs w:val="20"/>
        </w:rPr>
        <w:t xml:space="preserve">Попов Е.Б. Грамматика английского языка (2-е издание) [Электронный ресурс]: учебное пособие по дисциплине «Иностранный язык в сфере юриспруденции» / Е.Б. Попов, Е.М. Феоктистова. —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C006E0">
        <w:rPr>
          <w:rFonts w:ascii="Times New Roman" w:eastAsia="Times New Roman" w:hAnsi="Times New Roman" w:cs="Times New Roman"/>
          <w:sz w:val="20"/>
          <w:szCs w:val="20"/>
        </w:rPr>
        <w:t>Кутафина</w:t>
      </w:r>
      <w:proofErr w:type="spellEnd"/>
      <w:r w:rsidRPr="00C006E0">
        <w:rPr>
          <w:rFonts w:ascii="Times New Roman" w:eastAsia="Times New Roman" w:hAnsi="Times New Roman" w:cs="Times New Roman"/>
          <w:sz w:val="20"/>
          <w:szCs w:val="20"/>
        </w:rPr>
        <w:t>, 2017. — 143 c. — 2227-8397. — Режим доступа: http://www.iprbookshop.ru/54494</w:t>
      </w:r>
    </w:p>
    <w:p w:rsidR="00702859" w:rsidRPr="00C006E0" w:rsidRDefault="00702859" w:rsidP="00C006E0">
      <w:pPr>
        <w:pStyle w:val="affffffffff0"/>
        <w:numPr>
          <w:ilvl w:val="0"/>
          <w:numId w:val="79"/>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006E0">
        <w:rPr>
          <w:rFonts w:ascii="Times New Roman" w:eastAsia="Times New Roman" w:hAnsi="Times New Roman" w:cs="Times New Roman"/>
          <w:sz w:val="20"/>
          <w:szCs w:val="20"/>
        </w:rPr>
        <w:t>Попов</w:t>
      </w:r>
      <w:r w:rsidRPr="00C006E0">
        <w:rPr>
          <w:rFonts w:ascii="Times New Roman" w:eastAsia="Times New Roman" w:hAnsi="Times New Roman" w:cs="Times New Roman"/>
          <w:sz w:val="20"/>
          <w:szCs w:val="20"/>
          <w:lang w:val="en-US"/>
        </w:rPr>
        <w:t xml:space="preserve"> </w:t>
      </w:r>
      <w:r w:rsidRPr="00C006E0">
        <w:rPr>
          <w:rFonts w:ascii="Times New Roman" w:eastAsia="Times New Roman" w:hAnsi="Times New Roman" w:cs="Times New Roman"/>
          <w:sz w:val="20"/>
          <w:szCs w:val="20"/>
        </w:rPr>
        <w:t>Е</w:t>
      </w:r>
      <w:r w:rsidRPr="00C006E0">
        <w:rPr>
          <w:rFonts w:ascii="Times New Roman" w:eastAsia="Times New Roman" w:hAnsi="Times New Roman" w:cs="Times New Roman"/>
          <w:sz w:val="20"/>
          <w:szCs w:val="20"/>
          <w:lang w:val="en-US"/>
        </w:rPr>
        <w:t>.</w:t>
      </w:r>
      <w:r w:rsidRPr="00C006E0">
        <w:rPr>
          <w:rFonts w:ascii="Times New Roman" w:eastAsia="Times New Roman" w:hAnsi="Times New Roman" w:cs="Times New Roman"/>
          <w:sz w:val="20"/>
          <w:szCs w:val="20"/>
        </w:rPr>
        <w:t>Б</w:t>
      </w:r>
      <w:r w:rsidRPr="00C006E0">
        <w:rPr>
          <w:rFonts w:ascii="Times New Roman" w:eastAsia="Times New Roman" w:hAnsi="Times New Roman" w:cs="Times New Roman"/>
          <w:sz w:val="20"/>
          <w:szCs w:val="20"/>
          <w:lang w:val="en-US"/>
        </w:rPr>
        <w:t xml:space="preserve">. Legal English. </w:t>
      </w:r>
      <w:proofErr w:type="spellStart"/>
      <w:r w:rsidRPr="00C006E0">
        <w:rPr>
          <w:rFonts w:ascii="Times New Roman" w:eastAsia="Times New Roman" w:hAnsi="Times New Roman" w:cs="Times New Roman"/>
          <w:sz w:val="20"/>
          <w:szCs w:val="20"/>
        </w:rPr>
        <w:t>Advanced</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Level</w:t>
      </w:r>
      <w:proofErr w:type="spellEnd"/>
      <w:r w:rsidRPr="00C006E0">
        <w:rPr>
          <w:rFonts w:ascii="Times New Roman" w:eastAsia="Times New Roman" w:hAnsi="Times New Roman" w:cs="Times New Roman"/>
          <w:sz w:val="20"/>
          <w:szCs w:val="20"/>
        </w:rPr>
        <w:t xml:space="preserve">. Английский язык для юристов. Углублённый курс. Книга первая [Электронный ресурс]: учебное пособие в трёх частях / Е.Б. Попов. —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C006E0">
        <w:rPr>
          <w:rFonts w:ascii="Times New Roman" w:eastAsia="Times New Roman" w:hAnsi="Times New Roman" w:cs="Times New Roman"/>
          <w:sz w:val="20"/>
          <w:szCs w:val="20"/>
        </w:rPr>
        <w:t>Кутафина</w:t>
      </w:r>
      <w:proofErr w:type="spellEnd"/>
      <w:r w:rsidRPr="00C006E0">
        <w:rPr>
          <w:rFonts w:ascii="Times New Roman" w:eastAsia="Times New Roman" w:hAnsi="Times New Roman" w:cs="Times New Roman"/>
          <w:sz w:val="20"/>
          <w:szCs w:val="20"/>
        </w:rPr>
        <w:t>, 2017. — 325 c. — 2227-8397. — Режим доступа: http://www.iprbookshop.ru/60179</w:t>
      </w:r>
    </w:p>
    <w:p w:rsidR="00702859" w:rsidRPr="00C006E0" w:rsidRDefault="00702859" w:rsidP="00C006E0">
      <w:pPr>
        <w:pStyle w:val="affffffffff0"/>
        <w:numPr>
          <w:ilvl w:val="0"/>
          <w:numId w:val="79"/>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006E0">
        <w:rPr>
          <w:rFonts w:ascii="Times New Roman" w:eastAsia="Times New Roman" w:hAnsi="Times New Roman" w:cs="Times New Roman"/>
          <w:sz w:val="20"/>
          <w:szCs w:val="20"/>
        </w:rPr>
        <w:t>Попов</w:t>
      </w:r>
      <w:r w:rsidRPr="00C006E0">
        <w:rPr>
          <w:rFonts w:ascii="Times New Roman" w:eastAsia="Times New Roman" w:hAnsi="Times New Roman" w:cs="Times New Roman"/>
          <w:sz w:val="20"/>
          <w:szCs w:val="20"/>
          <w:lang w:val="en-US"/>
        </w:rPr>
        <w:t xml:space="preserve"> </w:t>
      </w:r>
      <w:r w:rsidRPr="00C006E0">
        <w:rPr>
          <w:rFonts w:ascii="Times New Roman" w:eastAsia="Times New Roman" w:hAnsi="Times New Roman" w:cs="Times New Roman"/>
          <w:sz w:val="20"/>
          <w:szCs w:val="20"/>
        </w:rPr>
        <w:t>Е</w:t>
      </w:r>
      <w:r w:rsidRPr="00C006E0">
        <w:rPr>
          <w:rFonts w:ascii="Times New Roman" w:eastAsia="Times New Roman" w:hAnsi="Times New Roman" w:cs="Times New Roman"/>
          <w:sz w:val="20"/>
          <w:szCs w:val="20"/>
          <w:lang w:val="en-US"/>
        </w:rPr>
        <w:t>.</w:t>
      </w:r>
      <w:r w:rsidRPr="00C006E0">
        <w:rPr>
          <w:rFonts w:ascii="Times New Roman" w:eastAsia="Times New Roman" w:hAnsi="Times New Roman" w:cs="Times New Roman"/>
          <w:sz w:val="20"/>
          <w:szCs w:val="20"/>
        </w:rPr>
        <w:t>Б</w:t>
      </w:r>
      <w:r w:rsidRPr="00C006E0">
        <w:rPr>
          <w:rFonts w:ascii="Times New Roman" w:eastAsia="Times New Roman" w:hAnsi="Times New Roman" w:cs="Times New Roman"/>
          <w:sz w:val="20"/>
          <w:szCs w:val="20"/>
          <w:lang w:val="en-US"/>
        </w:rPr>
        <w:t xml:space="preserve">. Legal English. </w:t>
      </w:r>
      <w:proofErr w:type="spellStart"/>
      <w:r w:rsidRPr="00C006E0">
        <w:rPr>
          <w:rFonts w:ascii="Times New Roman" w:eastAsia="Times New Roman" w:hAnsi="Times New Roman" w:cs="Times New Roman"/>
          <w:sz w:val="20"/>
          <w:szCs w:val="20"/>
        </w:rPr>
        <w:t>Advanced</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Level</w:t>
      </w:r>
      <w:proofErr w:type="spellEnd"/>
      <w:r w:rsidRPr="00C006E0">
        <w:rPr>
          <w:rFonts w:ascii="Times New Roman" w:eastAsia="Times New Roman" w:hAnsi="Times New Roman" w:cs="Times New Roman"/>
          <w:sz w:val="20"/>
          <w:szCs w:val="20"/>
        </w:rPr>
        <w:t>. Английский язык для юристов. Углублённый курс. Кн</w:t>
      </w:r>
      <w:r w:rsidR="00C006E0">
        <w:rPr>
          <w:rFonts w:ascii="Times New Roman" w:eastAsia="Times New Roman" w:hAnsi="Times New Roman" w:cs="Times New Roman"/>
          <w:sz w:val="20"/>
          <w:szCs w:val="20"/>
        </w:rPr>
        <w:t>ига вторая [Электронный ресурс]</w:t>
      </w:r>
      <w:r w:rsidRPr="00C006E0">
        <w:rPr>
          <w:rFonts w:ascii="Times New Roman" w:eastAsia="Times New Roman" w:hAnsi="Times New Roman" w:cs="Times New Roman"/>
          <w:sz w:val="20"/>
          <w:szCs w:val="20"/>
        </w:rPr>
        <w:t xml:space="preserve">: учебное пособие в трёх частях / Е.Б. Попов. —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C006E0">
        <w:rPr>
          <w:rFonts w:ascii="Times New Roman" w:eastAsia="Times New Roman" w:hAnsi="Times New Roman" w:cs="Times New Roman"/>
          <w:sz w:val="20"/>
          <w:szCs w:val="20"/>
        </w:rPr>
        <w:t>Кутафина</w:t>
      </w:r>
      <w:proofErr w:type="spellEnd"/>
      <w:r w:rsidRPr="00C006E0">
        <w:rPr>
          <w:rFonts w:ascii="Times New Roman" w:eastAsia="Times New Roman" w:hAnsi="Times New Roman" w:cs="Times New Roman"/>
          <w:sz w:val="20"/>
          <w:szCs w:val="20"/>
        </w:rPr>
        <w:t>, 2017. — 368 c. — 2227-8397. — Режим доступа: http://www.iprbookshop.ru/60180</w:t>
      </w:r>
    </w:p>
    <w:p w:rsidR="00702859" w:rsidRPr="00C006E0" w:rsidRDefault="00702859" w:rsidP="00C006E0">
      <w:pPr>
        <w:pStyle w:val="affffffffff0"/>
        <w:numPr>
          <w:ilvl w:val="0"/>
          <w:numId w:val="79"/>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006E0">
        <w:rPr>
          <w:rFonts w:ascii="Times New Roman" w:eastAsia="Times New Roman" w:hAnsi="Times New Roman" w:cs="Times New Roman"/>
          <w:sz w:val="20"/>
          <w:szCs w:val="20"/>
        </w:rPr>
        <w:t>Попов</w:t>
      </w:r>
      <w:r w:rsidRPr="00C006E0">
        <w:rPr>
          <w:rFonts w:ascii="Times New Roman" w:eastAsia="Times New Roman" w:hAnsi="Times New Roman" w:cs="Times New Roman"/>
          <w:sz w:val="20"/>
          <w:szCs w:val="20"/>
          <w:lang w:val="en-US"/>
        </w:rPr>
        <w:t xml:space="preserve"> </w:t>
      </w:r>
      <w:r w:rsidRPr="00C006E0">
        <w:rPr>
          <w:rFonts w:ascii="Times New Roman" w:eastAsia="Times New Roman" w:hAnsi="Times New Roman" w:cs="Times New Roman"/>
          <w:sz w:val="20"/>
          <w:szCs w:val="20"/>
        </w:rPr>
        <w:t>Е</w:t>
      </w:r>
      <w:r w:rsidRPr="00C006E0">
        <w:rPr>
          <w:rFonts w:ascii="Times New Roman" w:eastAsia="Times New Roman" w:hAnsi="Times New Roman" w:cs="Times New Roman"/>
          <w:sz w:val="20"/>
          <w:szCs w:val="20"/>
          <w:lang w:val="en-US"/>
        </w:rPr>
        <w:t>.</w:t>
      </w:r>
      <w:r w:rsidRPr="00C006E0">
        <w:rPr>
          <w:rFonts w:ascii="Times New Roman" w:eastAsia="Times New Roman" w:hAnsi="Times New Roman" w:cs="Times New Roman"/>
          <w:sz w:val="20"/>
          <w:szCs w:val="20"/>
        </w:rPr>
        <w:t>Б</w:t>
      </w:r>
      <w:r w:rsidRPr="00C006E0">
        <w:rPr>
          <w:rFonts w:ascii="Times New Roman" w:eastAsia="Times New Roman" w:hAnsi="Times New Roman" w:cs="Times New Roman"/>
          <w:sz w:val="20"/>
          <w:szCs w:val="20"/>
          <w:lang w:val="en-US"/>
        </w:rPr>
        <w:t xml:space="preserve">. Legal English. </w:t>
      </w:r>
      <w:proofErr w:type="spellStart"/>
      <w:r w:rsidRPr="00C006E0">
        <w:rPr>
          <w:rFonts w:ascii="Times New Roman" w:eastAsia="Times New Roman" w:hAnsi="Times New Roman" w:cs="Times New Roman"/>
          <w:sz w:val="20"/>
          <w:szCs w:val="20"/>
        </w:rPr>
        <w:t>Quick</w:t>
      </w:r>
      <w:proofErr w:type="spellEnd"/>
      <w:r w:rsidRPr="00C006E0">
        <w:rPr>
          <w:rFonts w:ascii="Times New Roman" w:eastAsia="Times New Roman" w:hAnsi="Times New Roman" w:cs="Times New Roman"/>
          <w:sz w:val="20"/>
          <w:szCs w:val="20"/>
        </w:rPr>
        <w:t xml:space="preserve"> </w:t>
      </w:r>
      <w:proofErr w:type="spellStart"/>
      <w:r w:rsidRPr="00C006E0">
        <w:rPr>
          <w:rFonts w:ascii="Times New Roman" w:eastAsia="Times New Roman" w:hAnsi="Times New Roman" w:cs="Times New Roman"/>
          <w:sz w:val="20"/>
          <w:szCs w:val="20"/>
        </w:rPr>
        <w:t>Overview</w:t>
      </w:r>
      <w:proofErr w:type="spellEnd"/>
      <w:r w:rsidRPr="00C006E0">
        <w:rPr>
          <w:rFonts w:ascii="Times New Roman" w:eastAsia="Times New Roman" w:hAnsi="Times New Roman" w:cs="Times New Roman"/>
          <w:sz w:val="20"/>
          <w:szCs w:val="20"/>
        </w:rPr>
        <w:t>. Английский язык в сфере юриспруденции. Ба</w:t>
      </w:r>
      <w:r w:rsidR="00C006E0">
        <w:rPr>
          <w:rFonts w:ascii="Times New Roman" w:eastAsia="Times New Roman" w:hAnsi="Times New Roman" w:cs="Times New Roman"/>
          <w:sz w:val="20"/>
          <w:szCs w:val="20"/>
        </w:rPr>
        <w:t>зовый курс [Электронный ресурс]</w:t>
      </w:r>
      <w:r w:rsidRPr="00C006E0">
        <w:rPr>
          <w:rFonts w:ascii="Times New Roman" w:eastAsia="Times New Roman" w:hAnsi="Times New Roman" w:cs="Times New Roman"/>
          <w:sz w:val="20"/>
          <w:szCs w:val="20"/>
        </w:rPr>
        <w:t xml:space="preserve">: учебник для бакалавров (исправленное и дополненное издание) / Е.Б. Попов, Е.М. Феоктистова, Г.Р. </w:t>
      </w:r>
      <w:proofErr w:type="spellStart"/>
      <w:r w:rsidRPr="00C006E0">
        <w:rPr>
          <w:rFonts w:ascii="Times New Roman" w:eastAsia="Times New Roman" w:hAnsi="Times New Roman" w:cs="Times New Roman"/>
          <w:sz w:val="20"/>
          <w:szCs w:val="20"/>
        </w:rPr>
        <w:t>Халюшева</w:t>
      </w:r>
      <w:proofErr w:type="spellEnd"/>
      <w:r w:rsidRPr="00C006E0">
        <w:rPr>
          <w:rFonts w:ascii="Times New Roman" w:eastAsia="Times New Roman" w:hAnsi="Times New Roman" w:cs="Times New Roman"/>
          <w:sz w:val="20"/>
          <w:szCs w:val="20"/>
        </w:rPr>
        <w:t xml:space="preserve">. —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C006E0">
        <w:rPr>
          <w:rFonts w:ascii="Times New Roman" w:eastAsia="Times New Roman" w:hAnsi="Times New Roman" w:cs="Times New Roman"/>
          <w:sz w:val="20"/>
          <w:szCs w:val="20"/>
        </w:rPr>
        <w:t>Кутафина</w:t>
      </w:r>
      <w:proofErr w:type="spellEnd"/>
      <w:r w:rsidRPr="00C006E0">
        <w:rPr>
          <w:rFonts w:ascii="Times New Roman" w:eastAsia="Times New Roman" w:hAnsi="Times New Roman" w:cs="Times New Roman"/>
          <w:sz w:val="20"/>
          <w:szCs w:val="20"/>
        </w:rPr>
        <w:t xml:space="preserve">, 2017. — 315 c. — 978-5-4417-0439-7. — Режим доступа: </w:t>
      </w:r>
      <w:hyperlink r:id="rId6" w:history="1">
        <w:r w:rsidRPr="00C006E0">
          <w:rPr>
            <w:rStyle w:val="af1"/>
            <w:rFonts w:ascii="Times New Roman" w:eastAsia="Times New Roman" w:hAnsi="Times New Roman" w:cs="Times New Roman"/>
            <w:sz w:val="20"/>
            <w:szCs w:val="20"/>
          </w:rPr>
          <w:t>http://www.iprbookshop.ru/54493</w:t>
        </w:r>
      </w:hyperlink>
    </w:p>
    <w:p w:rsidR="00702859" w:rsidRPr="00357E6F" w:rsidRDefault="00702859" w:rsidP="00702859">
      <w:pPr>
        <w:tabs>
          <w:tab w:val="left" w:pos="993"/>
          <w:tab w:val="left" w:pos="1080"/>
        </w:tabs>
        <w:suppressAutoHyphens/>
        <w:spacing w:before="0" w:beforeAutospacing="0" w:after="0" w:afterAutospacing="0"/>
        <w:ind w:firstLine="709"/>
        <w:jc w:val="both"/>
        <w:rPr>
          <w:b/>
          <w:sz w:val="20"/>
          <w:szCs w:val="20"/>
        </w:rPr>
      </w:pPr>
    </w:p>
    <w:p w:rsidR="00702859" w:rsidRPr="00357E6F" w:rsidRDefault="00BC61E3" w:rsidP="00702859">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702859" w:rsidRPr="00357E6F">
        <w:rPr>
          <w:b/>
          <w:sz w:val="20"/>
          <w:szCs w:val="20"/>
        </w:rPr>
        <w:t>.2. Ресурсы информационно-телекоммуникационной сети «Интернет»</w:t>
      </w:r>
    </w:p>
    <w:p w:rsidR="00702859" w:rsidRPr="00357E6F" w:rsidRDefault="00702859" w:rsidP="00702859">
      <w:pPr>
        <w:tabs>
          <w:tab w:val="left" w:pos="993"/>
          <w:tab w:val="left" w:pos="1080"/>
        </w:tabs>
        <w:spacing w:before="0" w:beforeAutospacing="0" w:after="0" w:afterAutospacing="0"/>
        <w:ind w:firstLine="709"/>
        <w:jc w:val="both"/>
        <w:rPr>
          <w:sz w:val="20"/>
          <w:szCs w:val="20"/>
        </w:rPr>
      </w:pPr>
      <w:r w:rsidRPr="00357E6F">
        <w:rPr>
          <w:sz w:val="20"/>
          <w:szCs w:val="20"/>
        </w:rPr>
        <w:t>- www.study.ru</w:t>
      </w:r>
    </w:p>
    <w:p w:rsidR="00702859" w:rsidRPr="00357E6F" w:rsidRDefault="00702859" w:rsidP="00702859">
      <w:pPr>
        <w:tabs>
          <w:tab w:val="left" w:pos="993"/>
          <w:tab w:val="left" w:pos="1080"/>
        </w:tabs>
        <w:spacing w:before="0" w:beforeAutospacing="0" w:after="0" w:afterAutospacing="0"/>
        <w:ind w:firstLine="709"/>
        <w:jc w:val="both"/>
        <w:rPr>
          <w:sz w:val="20"/>
          <w:szCs w:val="20"/>
        </w:rPr>
      </w:pPr>
      <w:r w:rsidRPr="00357E6F">
        <w:rPr>
          <w:sz w:val="20"/>
          <w:szCs w:val="20"/>
        </w:rPr>
        <w:t>- www.findlaw.com</w:t>
      </w:r>
    </w:p>
    <w:p w:rsidR="00702859" w:rsidRPr="00357E6F" w:rsidRDefault="00702859" w:rsidP="00702859">
      <w:pPr>
        <w:tabs>
          <w:tab w:val="left" w:pos="1080"/>
        </w:tabs>
        <w:spacing w:before="0" w:beforeAutospacing="0" w:after="0" w:afterAutospacing="0"/>
        <w:ind w:firstLine="709"/>
        <w:rPr>
          <w:sz w:val="20"/>
          <w:szCs w:val="20"/>
        </w:rPr>
      </w:pPr>
      <w:r w:rsidRPr="00357E6F">
        <w:rPr>
          <w:sz w:val="20"/>
          <w:szCs w:val="20"/>
        </w:rPr>
        <w:t>- www.legalnews.com</w:t>
      </w:r>
    </w:p>
    <w:p w:rsidR="00702859" w:rsidRPr="00357E6F" w:rsidRDefault="00702859" w:rsidP="00702859">
      <w:pPr>
        <w:pStyle w:val="1c"/>
        <w:keepNext/>
        <w:tabs>
          <w:tab w:val="right" w:leader="dot" w:pos="9600"/>
        </w:tabs>
        <w:spacing w:before="0" w:beforeAutospacing="0" w:after="0" w:afterAutospacing="0"/>
        <w:ind w:left="0" w:firstLine="709"/>
        <w:rPr>
          <w:b/>
          <w:bCs/>
          <w:kern w:val="32"/>
          <w:sz w:val="20"/>
        </w:rPr>
      </w:pPr>
    </w:p>
    <w:p w:rsidR="008522C3" w:rsidRDefault="00BC61E3" w:rsidP="008522C3">
      <w:pPr>
        <w:spacing w:before="0" w:beforeAutospacing="0" w:after="0" w:afterAutospacing="0"/>
        <w:ind w:firstLine="709"/>
        <w:jc w:val="both"/>
        <w:rPr>
          <w:b/>
          <w:sz w:val="20"/>
        </w:rPr>
      </w:pPr>
      <w:r>
        <w:rPr>
          <w:b/>
          <w:sz w:val="20"/>
        </w:rPr>
        <w:t>8</w:t>
      </w:r>
      <w:r w:rsidR="008522C3">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522C3" w:rsidRDefault="008522C3" w:rsidP="008522C3">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522C3" w:rsidRDefault="008522C3" w:rsidP="008522C3">
      <w:pPr>
        <w:spacing w:before="0" w:beforeAutospacing="0" w:after="0" w:afterAutospacing="0"/>
        <w:ind w:firstLine="709"/>
        <w:jc w:val="both"/>
        <w:rPr>
          <w:sz w:val="20"/>
        </w:rPr>
      </w:pPr>
      <w:r>
        <w:rPr>
          <w:sz w:val="20"/>
        </w:rPr>
        <w:t xml:space="preserve">- </w:t>
      </w:r>
      <w:r w:rsidR="008723E8" w:rsidRPr="008723E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45C68" w:rsidRDefault="00C45C68" w:rsidP="008522C3">
      <w:pPr>
        <w:spacing w:before="0" w:beforeAutospacing="0" w:after="0" w:afterAutospacing="0"/>
        <w:ind w:firstLine="709"/>
        <w:jc w:val="both"/>
        <w:rPr>
          <w:sz w:val="20"/>
        </w:rPr>
      </w:pPr>
      <w:r>
        <w:rPr>
          <w:sz w:val="20"/>
        </w:rPr>
        <w:t>- л</w:t>
      </w:r>
      <w:r w:rsidRPr="00C45C68">
        <w:rPr>
          <w:sz w:val="20"/>
        </w:rPr>
        <w:t>ингафонный кабинет</w:t>
      </w:r>
      <w:r>
        <w:rPr>
          <w:sz w:val="20"/>
        </w:rPr>
        <w:t>;</w:t>
      </w:r>
    </w:p>
    <w:p w:rsidR="008522C3" w:rsidRDefault="008522C3" w:rsidP="008522C3">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02859" w:rsidRPr="00E61DE2" w:rsidRDefault="008522C3" w:rsidP="008522C3">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02859" w:rsidRPr="00E61DE2" w:rsidRDefault="00702859" w:rsidP="007028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61DE2">
        <w:rPr>
          <w:i/>
          <w:sz w:val="20"/>
          <w:szCs w:val="20"/>
        </w:rPr>
        <w:t>Лицензионное программное обеспечение (в том числе, отечественного производства):</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Операционная система </w:t>
      </w:r>
      <w:r w:rsidRPr="00E61DE2">
        <w:rPr>
          <w:sz w:val="20"/>
          <w:szCs w:val="20"/>
          <w:lang w:val="en-US"/>
        </w:rPr>
        <w:t>Windows</w:t>
      </w:r>
      <w:r w:rsidRPr="00E61DE2">
        <w:rPr>
          <w:sz w:val="20"/>
          <w:szCs w:val="20"/>
        </w:rPr>
        <w:t xml:space="preserve"> </w:t>
      </w:r>
      <w:r w:rsidRPr="00E61DE2">
        <w:rPr>
          <w:sz w:val="20"/>
          <w:szCs w:val="20"/>
          <w:lang w:val="en-US"/>
        </w:rPr>
        <w:t>Professional</w:t>
      </w:r>
      <w:r w:rsidRPr="00E61DE2">
        <w:rPr>
          <w:sz w:val="20"/>
          <w:szCs w:val="20"/>
        </w:rPr>
        <w:t xml:space="preserve"> 10</w:t>
      </w:r>
    </w:p>
    <w:p w:rsidR="00702859" w:rsidRPr="00E61DE2" w:rsidRDefault="00702859" w:rsidP="00702859">
      <w:pPr>
        <w:spacing w:before="0" w:beforeAutospacing="0" w:after="0" w:afterAutospacing="0"/>
        <w:ind w:firstLine="709"/>
        <w:rPr>
          <w:sz w:val="20"/>
          <w:szCs w:val="20"/>
        </w:rPr>
      </w:pPr>
      <w:r w:rsidRPr="00E61DE2">
        <w:rPr>
          <w:sz w:val="20"/>
          <w:szCs w:val="20"/>
        </w:rPr>
        <w:t>ПО браузер – приложение операционной системы, предназначенное для просмотра Web-страниц</w:t>
      </w:r>
    </w:p>
    <w:p w:rsidR="00702859" w:rsidRPr="00E61DE2" w:rsidRDefault="00702859" w:rsidP="00702859">
      <w:pPr>
        <w:spacing w:before="0" w:beforeAutospacing="0" w:after="0" w:afterAutospacing="0"/>
        <w:ind w:firstLine="709"/>
        <w:rPr>
          <w:sz w:val="20"/>
          <w:szCs w:val="20"/>
        </w:rPr>
      </w:pPr>
      <w:r w:rsidRPr="00E61DE2">
        <w:rPr>
          <w:sz w:val="20"/>
          <w:szCs w:val="20"/>
        </w:rPr>
        <w:t>Платформа проведения аттестационных процедур с использованием каналов связи (отечественное ПО)</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Платформа проведения </w:t>
      </w:r>
      <w:proofErr w:type="spellStart"/>
      <w:r w:rsidRPr="00E61DE2">
        <w:rPr>
          <w:sz w:val="20"/>
          <w:szCs w:val="20"/>
        </w:rPr>
        <w:t>вебинаров</w:t>
      </w:r>
      <w:proofErr w:type="spellEnd"/>
      <w:r w:rsidRPr="00E61DE2">
        <w:rPr>
          <w:sz w:val="20"/>
          <w:szCs w:val="20"/>
        </w:rPr>
        <w:t xml:space="preserve"> (отечественное ПО)</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Информационная технология. Онлайн тестирование цифровой платформы </w:t>
      </w:r>
      <w:proofErr w:type="spellStart"/>
      <w:r w:rsidRPr="00E61DE2">
        <w:rPr>
          <w:sz w:val="20"/>
          <w:szCs w:val="20"/>
        </w:rPr>
        <w:t>Ровеб</w:t>
      </w:r>
      <w:proofErr w:type="spellEnd"/>
      <w:r w:rsidRPr="00E61DE2">
        <w:rPr>
          <w:sz w:val="20"/>
          <w:szCs w:val="20"/>
        </w:rPr>
        <w:t xml:space="preserve"> (отечественное ПО)</w:t>
      </w:r>
    </w:p>
    <w:p w:rsidR="00702859" w:rsidRPr="00E61DE2" w:rsidRDefault="00702859" w:rsidP="00702859">
      <w:pPr>
        <w:spacing w:before="0" w:beforeAutospacing="0" w:after="0" w:afterAutospacing="0"/>
        <w:ind w:firstLine="709"/>
        <w:rPr>
          <w:sz w:val="20"/>
          <w:szCs w:val="20"/>
        </w:rPr>
      </w:pPr>
      <w:r w:rsidRPr="00E61DE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02859" w:rsidRPr="00E61DE2" w:rsidRDefault="00702859" w:rsidP="00702859">
      <w:pPr>
        <w:spacing w:before="0" w:beforeAutospacing="0" w:after="0" w:afterAutospacing="0"/>
        <w:ind w:firstLine="709"/>
        <w:rPr>
          <w:sz w:val="20"/>
          <w:szCs w:val="20"/>
        </w:rPr>
      </w:pPr>
      <w:r w:rsidRPr="00E61DE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02859" w:rsidRPr="00E61DE2" w:rsidRDefault="00702859" w:rsidP="00702859">
      <w:pPr>
        <w:spacing w:before="0" w:beforeAutospacing="0" w:after="0" w:afterAutospacing="0"/>
        <w:ind w:firstLine="709"/>
        <w:rPr>
          <w:sz w:val="20"/>
          <w:szCs w:val="20"/>
        </w:rPr>
      </w:pPr>
      <w:r w:rsidRPr="00E61DE2">
        <w:rPr>
          <w:sz w:val="20"/>
          <w:szCs w:val="20"/>
        </w:rPr>
        <w:t>Электронный информационный ресурс «Личная студия обучающегося» (отечественное ПО)</w:t>
      </w:r>
    </w:p>
    <w:p w:rsidR="00702859" w:rsidRPr="00E61DE2" w:rsidRDefault="00702859" w:rsidP="007028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61DE2">
        <w:rPr>
          <w:i/>
          <w:sz w:val="20"/>
          <w:szCs w:val="20"/>
        </w:rPr>
        <w:t>Свободно распространяемое программное обеспечение (в том числе отечественного производства):</w:t>
      </w:r>
    </w:p>
    <w:p w:rsidR="00702859" w:rsidRPr="00E61DE2" w:rsidRDefault="00702859" w:rsidP="00702859">
      <w:pPr>
        <w:spacing w:before="0" w:beforeAutospacing="0" w:after="0" w:afterAutospacing="0"/>
        <w:ind w:firstLine="709"/>
        <w:rPr>
          <w:sz w:val="20"/>
          <w:szCs w:val="20"/>
        </w:rPr>
      </w:pPr>
      <w:r w:rsidRPr="00E61DE2">
        <w:rPr>
          <w:sz w:val="20"/>
          <w:szCs w:val="20"/>
        </w:rPr>
        <w:t>Мой Офис Веб-редакторы https://edit.myoffice.ru (отечественное ПО)</w:t>
      </w:r>
    </w:p>
    <w:p w:rsidR="00702859" w:rsidRPr="00E61DE2" w:rsidRDefault="00702859" w:rsidP="00702859">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OpenOffice.Org Calc. </w:t>
      </w:r>
    </w:p>
    <w:p w:rsidR="00702859" w:rsidRPr="00E61DE2" w:rsidRDefault="00703E82" w:rsidP="00702859">
      <w:pPr>
        <w:spacing w:before="0" w:beforeAutospacing="0" w:after="0" w:afterAutospacing="0"/>
        <w:ind w:firstLine="709"/>
        <w:rPr>
          <w:sz w:val="20"/>
          <w:szCs w:val="20"/>
          <w:lang w:val="en-US"/>
        </w:rPr>
      </w:pPr>
      <w:hyperlink r:id="rId7" w:history="1">
        <w:r w:rsidR="00702859" w:rsidRPr="00E61DE2">
          <w:rPr>
            <w:sz w:val="20"/>
            <w:szCs w:val="20"/>
            <w:lang w:val="en-US"/>
          </w:rPr>
          <w:t>http://qsp.su/tools/onlinehelp/about_license_gpl_russian.html</w:t>
        </w:r>
      </w:hyperlink>
      <w:r w:rsidR="00702859" w:rsidRPr="00E61DE2">
        <w:rPr>
          <w:sz w:val="20"/>
          <w:szCs w:val="20"/>
          <w:lang w:val="en-US"/>
        </w:rPr>
        <w:t xml:space="preserve"> </w:t>
      </w:r>
    </w:p>
    <w:p w:rsidR="00702859" w:rsidRPr="00E61DE2" w:rsidRDefault="00702859" w:rsidP="00702859">
      <w:pPr>
        <w:spacing w:before="0" w:beforeAutospacing="0" w:after="0" w:afterAutospacing="0"/>
        <w:ind w:firstLine="709"/>
        <w:rPr>
          <w:sz w:val="20"/>
          <w:szCs w:val="20"/>
        </w:rPr>
      </w:pPr>
      <w:r w:rsidRPr="00E61DE2">
        <w:rPr>
          <w:sz w:val="20"/>
          <w:szCs w:val="20"/>
        </w:rPr>
        <w:lastRenderedPageBreak/>
        <w:t xml:space="preserve">ПО </w:t>
      </w:r>
      <w:proofErr w:type="spellStart"/>
      <w:r w:rsidRPr="00E61DE2">
        <w:rPr>
          <w:sz w:val="20"/>
          <w:szCs w:val="20"/>
        </w:rPr>
        <w:t>OpenOffice.Org.Base</w:t>
      </w:r>
      <w:proofErr w:type="spellEnd"/>
    </w:p>
    <w:p w:rsidR="00702859" w:rsidRPr="00E61DE2" w:rsidRDefault="00703E82" w:rsidP="00702859">
      <w:pPr>
        <w:spacing w:before="0" w:beforeAutospacing="0" w:after="0" w:afterAutospacing="0"/>
        <w:ind w:firstLine="709"/>
        <w:rPr>
          <w:sz w:val="20"/>
          <w:szCs w:val="20"/>
        </w:rPr>
      </w:pPr>
      <w:hyperlink r:id="rId8" w:history="1">
        <w:r w:rsidR="00702859" w:rsidRPr="00E61DE2">
          <w:rPr>
            <w:sz w:val="20"/>
            <w:szCs w:val="20"/>
          </w:rPr>
          <w:t>http://qsp.su/tools/onlinehelp/about_license_gpl_russian.html</w:t>
        </w:r>
      </w:hyperlink>
    </w:p>
    <w:p w:rsidR="00702859" w:rsidRPr="00E61DE2" w:rsidRDefault="00702859" w:rsidP="00702859">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w:t>
      </w:r>
      <w:proofErr w:type="spellStart"/>
      <w:r w:rsidRPr="00E61DE2">
        <w:rPr>
          <w:sz w:val="20"/>
          <w:szCs w:val="20"/>
          <w:lang w:val="en-US"/>
        </w:rPr>
        <w:t>OpenOffice.org.Impress</w:t>
      </w:r>
      <w:proofErr w:type="spellEnd"/>
      <w:r w:rsidRPr="00E61DE2">
        <w:rPr>
          <w:sz w:val="20"/>
          <w:szCs w:val="20"/>
          <w:lang w:val="en-US"/>
        </w:rPr>
        <w:t xml:space="preserve"> </w:t>
      </w:r>
    </w:p>
    <w:p w:rsidR="00702859" w:rsidRPr="00E61DE2" w:rsidRDefault="00703E82" w:rsidP="00702859">
      <w:pPr>
        <w:spacing w:before="0" w:beforeAutospacing="0" w:after="0" w:afterAutospacing="0"/>
        <w:ind w:firstLine="709"/>
        <w:rPr>
          <w:sz w:val="20"/>
          <w:szCs w:val="20"/>
          <w:lang w:val="en-US"/>
        </w:rPr>
      </w:pPr>
      <w:hyperlink r:id="rId9" w:history="1">
        <w:r w:rsidR="00702859" w:rsidRPr="00E61DE2">
          <w:rPr>
            <w:sz w:val="20"/>
            <w:szCs w:val="20"/>
            <w:lang w:val="en-US"/>
          </w:rPr>
          <w:t>http://qsp.su/tools/onlinehelp/about_license_gpl_russian.html</w:t>
        </w:r>
      </w:hyperlink>
      <w:r w:rsidR="00702859" w:rsidRPr="00E61DE2">
        <w:rPr>
          <w:sz w:val="20"/>
          <w:szCs w:val="20"/>
          <w:lang w:val="en-US"/>
        </w:rPr>
        <w:t xml:space="preserve"> </w:t>
      </w:r>
    </w:p>
    <w:p w:rsidR="00702859" w:rsidRPr="00E61DE2" w:rsidRDefault="00702859" w:rsidP="00702859">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OpenOffice.Org Writer </w:t>
      </w:r>
    </w:p>
    <w:p w:rsidR="00702859" w:rsidRPr="00E61DE2" w:rsidRDefault="00703E82" w:rsidP="00702859">
      <w:pPr>
        <w:spacing w:before="0" w:beforeAutospacing="0" w:after="0" w:afterAutospacing="0"/>
        <w:ind w:firstLine="709"/>
        <w:rPr>
          <w:sz w:val="20"/>
          <w:szCs w:val="20"/>
          <w:lang w:val="en-US"/>
        </w:rPr>
      </w:pPr>
      <w:hyperlink r:id="rId10" w:history="1">
        <w:r w:rsidR="00702859" w:rsidRPr="00E61DE2">
          <w:rPr>
            <w:sz w:val="20"/>
            <w:szCs w:val="20"/>
            <w:lang w:val="en-US"/>
          </w:rPr>
          <w:t>http://qsp.su/tools/onlinehelp/about_license_gpl_russian.html</w:t>
        </w:r>
      </w:hyperlink>
    </w:p>
    <w:p w:rsidR="00702859" w:rsidRPr="00E61DE2" w:rsidRDefault="00702859" w:rsidP="00702859">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Open Office.org Draw</w:t>
      </w:r>
    </w:p>
    <w:p w:rsidR="00702859" w:rsidRPr="00E61DE2" w:rsidRDefault="00703E82" w:rsidP="00702859">
      <w:pPr>
        <w:spacing w:before="0" w:beforeAutospacing="0" w:after="0" w:afterAutospacing="0"/>
        <w:ind w:firstLine="709"/>
        <w:rPr>
          <w:sz w:val="20"/>
          <w:szCs w:val="20"/>
          <w:lang w:val="en-US"/>
        </w:rPr>
      </w:pPr>
      <w:hyperlink r:id="rId11" w:history="1">
        <w:r w:rsidR="00702859" w:rsidRPr="00E61DE2">
          <w:rPr>
            <w:sz w:val="20"/>
            <w:szCs w:val="20"/>
            <w:lang w:val="en-US"/>
          </w:rPr>
          <w:t>http://qsp.su/tools/onlinehelp/about_license_gpl_russian.html</w:t>
        </w:r>
      </w:hyperlink>
    </w:p>
    <w:p w:rsidR="00702859" w:rsidRPr="00E61DE2" w:rsidRDefault="00702859" w:rsidP="00702859">
      <w:pPr>
        <w:spacing w:before="0" w:beforeAutospacing="0" w:after="0" w:afterAutospacing="0"/>
        <w:ind w:firstLine="709"/>
        <w:rPr>
          <w:sz w:val="20"/>
          <w:szCs w:val="20"/>
        </w:rPr>
      </w:pPr>
      <w:r w:rsidRPr="00E61DE2">
        <w:rPr>
          <w:sz w:val="20"/>
          <w:szCs w:val="20"/>
        </w:rPr>
        <w:t xml:space="preserve">ПО «Блокнот» - стандартное приложение операционной системы (MS </w:t>
      </w:r>
      <w:proofErr w:type="spellStart"/>
      <w:r w:rsidRPr="00E61DE2">
        <w:rPr>
          <w:sz w:val="20"/>
          <w:szCs w:val="20"/>
        </w:rPr>
        <w:t>Windows</w:t>
      </w:r>
      <w:proofErr w:type="spellEnd"/>
      <w:r w:rsidRPr="00E61DE2">
        <w:rPr>
          <w:sz w:val="20"/>
          <w:szCs w:val="20"/>
        </w:rPr>
        <w:t xml:space="preserve">, </w:t>
      </w:r>
      <w:proofErr w:type="spellStart"/>
      <w:r w:rsidRPr="00E61DE2">
        <w:rPr>
          <w:sz w:val="20"/>
          <w:szCs w:val="20"/>
        </w:rPr>
        <w:t>Android</w:t>
      </w:r>
      <w:proofErr w:type="spellEnd"/>
      <w:r w:rsidRPr="00E61DE2">
        <w:rPr>
          <w:sz w:val="20"/>
          <w:szCs w:val="20"/>
        </w:rPr>
        <w:t xml:space="preserve"> и т.д.), </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предназначенное для работы с текстами;  </w:t>
      </w:r>
    </w:p>
    <w:p w:rsidR="00702859" w:rsidRPr="00E61DE2" w:rsidRDefault="00702859" w:rsidP="007028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61DE2">
        <w:rPr>
          <w:i/>
          <w:sz w:val="20"/>
          <w:szCs w:val="20"/>
        </w:rPr>
        <w:t>Современные профессиональные базы данных:</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Словарь ABBYY </w:t>
      </w:r>
      <w:proofErr w:type="spellStart"/>
      <w:r w:rsidRPr="00E61DE2">
        <w:rPr>
          <w:sz w:val="20"/>
          <w:szCs w:val="20"/>
        </w:rPr>
        <w:t>Lingvo</w:t>
      </w:r>
      <w:proofErr w:type="spellEnd"/>
      <w:r w:rsidRPr="00E61DE2">
        <w:rPr>
          <w:sz w:val="20"/>
          <w:szCs w:val="20"/>
        </w:rPr>
        <w:t xml:space="preserve"> https://www.lingvolive.com/ru-ru</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Реестр профессиональных стандартов https://profstandart.rosmintrud.ru/obshchiy-informatsionnyy-blok/natsionalnyy-reestr-professionalnykh-standartov/reestr-professionalnykh-standartov/ </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Реестр студентов/ординаторов/аспирантов/ассистентов-стажеров https://www.mos.ru/karta-moskvicha/services-proverka-grazhdanina-v-reestre-studentov/ </w:t>
      </w:r>
    </w:p>
    <w:p w:rsidR="00702859" w:rsidRPr="00E61DE2" w:rsidRDefault="00702859" w:rsidP="00702859">
      <w:pPr>
        <w:spacing w:before="0" w:beforeAutospacing="0" w:after="0" w:afterAutospacing="0"/>
        <w:ind w:firstLine="709"/>
        <w:rPr>
          <w:sz w:val="20"/>
          <w:szCs w:val="20"/>
        </w:rPr>
      </w:pPr>
      <w:r w:rsidRPr="00E61DE2">
        <w:rPr>
          <w:sz w:val="20"/>
          <w:szCs w:val="20"/>
        </w:rPr>
        <w:t xml:space="preserve">Научная электронная библиотека. </w:t>
      </w:r>
      <w:r w:rsidRPr="00E61DE2">
        <w:rPr>
          <w:sz w:val="20"/>
          <w:szCs w:val="20"/>
          <w:lang w:val="en-US"/>
        </w:rPr>
        <w:t>http</w:t>
      </w:r>
      <w:r w:rsidRPr="00E61DE2">
        <w:rPr>
          <w:sz w:val="20"/>
          <w:szCs w:val="20"/>
        </w:rPr>
        <w:t>://</w:t>
      </w:r>
      <w:proofErr w:type="spellStart"/>
      <w:r w:rsidRPr="00E61DE2">
        <w:rPr>
          <w:sz w:val="20"/>
          <w:szCs w:val="20"/>
          <w:lang w:val="en-US"/>
        </w:rPr>
        <w:t>elibrary</w:t>
      </w:r>
      <w:proofErr w:type="spellEnd"/>
      <w:r w:rsidRPr="00E61DE2">
        <w:rPr>
          <w:sz w:val="20"/>
          <w:szCs w:val="20"/>
        </w:rPr>
        <w:t>.</w:t>
      </w:r>
      <w:proofErr w:type="spellStart"/>
      <w:r w:rsidRPr="00E61DE2">
        <w:rPr>
          <w:sz w:val="20"/>
          <w:szCs w:val="20"/>
          <w:lang w:val="en-US"/>
        </w:rPr>
        <w:t>ru</w:t>
      </w:r>
      <w:proofErr w:type="spellEnd"/>
    </w:p>
    <w:p w:rsidR="00702859" w:rsidRPr="00702859" w:rsidRDefault="00702859" w:rsidP="00702859">
      <w:pPr>
        <w:spacing w:before="0" w:beforeAutospacing="0" w:after="0" w:afterAutospacing="0"/>
        <w:ind w:firstLine="709"/>
        <w:rPr>
          <w:sz w:val="20"/>
          <w:szCs w:val="20"/>
        </w:rPr>
      </w:pPr>
      <w:r w:rsidRPr="00E61DE2">
        <w:rPr>
          <w:sz w:val="20"/>
          <w:szCs w:val="20"/>
        </w:rPr>
        <w:t xml:space="preserve">Электронно-библиотечная система </w:t>
      </w:r>
      <w:proofErr w:type="spellStart"/>
      <w:r w:rsidRPr="00E61DE2">
        <w:rPr>
          <w:sz w:val="20"/>
          <w:szCs w:val="20"/>
          <w:lang w:val="en-US"/>
        </w:rPr>
        <w:t>IPRbooks</w:t>
      </w:r>
      <w:proofErr w:type="spellEnd"/>
      <w:r w:rsidRPr="00E61DE2">
        <w:rPr>
          <w:sz w:val="20"/>
          <w:szCs w:val="20"/>
        </w:rPr>
        <w:t xml:space="preserve"> (ЭБС </w:t>
      </w:r>
      <w:proofErr w:type="spellStart"/>
      <w:r w:rsidRPr="00E61DE2">
        <w:rPr>
          <w:sz w:val="20"/>
          <w:szCs w:val="20"/>
          <w:lang w:val="en-US"/>
        </w:rPr>
        <w:t>IPRbooks</w:t>
      </w:r>
      <w:proofErr w:type="spellEnd"/>
      <w:r w:rsidRPr="00E61DE2">
        <w:rPr>
          <w:sz w:val="20"/>
          <w:szCs w:val="20"/>
        </w:rPr>
        <w:t>) –</w:t>
      </w:r>
      <w:r>
        <w:rPr>
          <w:sz w:val="20"/>
          <w:szCs w:val="20"/>
        </w:rPr>
        <w:t xml:space="preserve"> </w:t>
      </w:r>
      <w:r w:rsidRPr="00E61DE2">
        <w:rPr>
          <w:sz w:val="20"/>
          <w:szCs w:val="20"/>
        </w:rPr>
        <w:t>электронная библиотека по всем отраслям знаний</w:t>
      </w:r>
      <w:r>
        <w:rPr>
          <w:sz w:val="20"/>
          <w:szCs w:val="20"/>
        </w:rPr>
        <w:t xml:space="preserve"> </w:t>
      </w:r>
      <w:r w:rsidRPr="00E61DE2">
        <w:rPr>
          <w:sz w:val="20"/>
          <w:szCs w:val="20"/>
          <w:lang w:val="en-US"/>
        </w:rPr>
        <w:t>http</w:t>
      </w:r>
      <w:r w:rsidRPr="00E61DE2">
        <w:rPr>
          <w:sz w:val="20"/>
          <w:szCs w:val="20"/>
        </w:rPr>
        <w:t>://</w:t>
      </w:r>
      <w:r w:rsidRPr="00E61DE2">
        <w:rPr>
          <w:sz w:val="20"/>
          <w:szCs w:val="20"/>
          <w:lang w:val="en-US"/>
        </w:rPr>
        <w:t>www</w:t>
      </w:r>
      <w:r w:rsidRPr="00E61DE2">
        <w:rPr>
          <w:sz w:val="20"/>
          <w:szCs w:val="20"/>
        </w:rPr>
        <w:t>.</w:t>
      </w:r>
      <w:proofErr w:type="spellStart"/>
      <w:r w:rsidRPr="00E61DE2">
        <w:rPr>
          <w:sz w:val="20"/>
          <w:szCs w:val="20"/>
          <w:lang w:val="en-US"/>
        </w:rPr>
        <w:t>iprbookshop</w:t>
      </w:r>
      <w:proofErr w:type="spellEnd"/>
      <w:r w:rsidRPr="00E61DE2">
        <w:rPr>
          <w:sz w:val="20"/>
          <w:szCs w:val="20"/>
        </w:rPr>
        <w:t>.</w:t>
      </w:r>
      <w:proofErr w:type="spellStart"/>
      <w:r w:rsidRPr="00E61DE2">
        <w:rPr>
          <w:sz w:val="20"/>
          <w:szCs w:val="20"/>
          <w:lang w:val="en-US"/>
        </w:rPr>
        <w:t>ru</w:t>
      </w:r>
      <w:proofErr w:type="spellEnd"/>
    </w:p>
    <w:p w:rsidR="00144C4D" w:rsidRPr="00D52134" w:rsidRDefault="00144C4D" w:rsidP="00144C4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44C4D" w:rsidRPr="0048691E" w:rsidRDefault="00144C4D" w:rsidP="00144C4D">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44C4D" w:rsidRPr="00D52134" w:rsidRDefault="00144C4D" w:rsidP="00144C4D">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02859" w:rsidRDefault="00841522" w:rsidP="00702859"/>
    <w:sectPr w:rsidR="00841522" w:rsidRPr="0070285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E5454D"/>
    <w:multiLevelType w:val="multilevel"/>
    <w:tmpl w:val="02E5454D"/>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C6E10B7"/>
    <w:multiLevelType w:val="multilevel"/>
    <w:tmpl w:val="0C6E10B7"/>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CC6C1A"/>
    <w:multiLevelType w:val="multilevel"/>
    <w:tmpl w:val="24CC6C1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265814"/>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AEC553E"/>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5443918"/>
    <w:multiLevelType w:val="multilevel"/>
    <w:tmpl w:val="3544391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12E4278"/>
    <w:multiLevelType w:val="multilevel"/>
    <w:tmpl w:val="412E4278"/>
    <w:lvl w:ilvl="0">
      <w:start w:val="1"/>
      <w:numFmt w:val="decimal"/>
      <w:lvlText w:val="%1."/>
      <w:lvlJc w:val="left"/>
      <w:pPr>
        <w:tabs>
          <w:tab w:val="num" w:pos="717"/>
        </w:tabs>
        <w:ind w:left="717" w:hanging="360"/>
      </w:pPr>
      <w:rPr>
        <w:rFonts w:cs="Times New Roman" w:hint="default"/>
        <w:b w:val="0"/>
        <w:color w:val="auto"/>
      </w:rPr>
    </w:lvl>
    <w:lvl w:ilvl="1">
      <w:start w:val="1"/>
      <w:numFmt w:val="decimal"/>
      <w:lvlText w:val="%2."/>
      <w:lvlJc w:val="left"/>
      <w:pPr>
        <w:tabs>
          <w:tab w:val="num" w:pos="1437"/>
        </w:tabs>
        <w:ind w:left="1437" w:hanging="360"/>
      </w:pPr>
      <w:rPr>
        <w:rFonts w:cs="Times New Roman" w:hint="default"/>
        <w:b w:val="0"/>
        <w:color w:val="auto"/>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9812101"/>
    <w:multiLevelType w:val="multilevel"/>
    <w:tmpl w:val="49812101"/>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E794B76"/>
    <w:multiLevelType w:val="multilevel"/>
    <w:tmpl w:val="4E794B76"/>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0DC3B38"/>
    <w:multiLevelType w:val="hybridMultilevel"/>
    <w:tmpl w:val="304EAB4A"/>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58F0D90"/>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7826F68"/>
    <w:multiLevelType w:val="multilevel"/>
    <w:tmpl w:val="57826F6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20A6CFB"/>
    <w:multiLevelType w:val="multilevel"/>
    <w:tmpl w:val="620A6CFB"/>
    <w:lvl w:ilvl="0">
      <w:start w:val="1"/>
      <w:numFmt w:val="decimal"/>
      <w:lvlText w:val="%1."/>
      <w:lvlJc w:val="left"/>
      <w:pPr>
        <w:tabs>
          <w:tab w:val="num" w:pos="717"/>
        </w:tabs>
        <w:ind w:left="717"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2F34246"/>
    <w:multiLevelType w:val="hybridMultilevel"/>
    <w:tmpl w:val="51B044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652166"/>
    <w:multiLevelType w:val="multilevel"/>
    <w:tmpl w:val="6C652166"/>
    <w:lvl w:ilvl="0">
      <w:start w:val="1"/>
      <w:numFmt w:val="decimal"/>
      <w:lvlText w:val="%1."/>
      <w:lvlJc w:val="left"/>
      <w:pPr>
        <w:tabs>
          <w:tab w:val="num" w:pos="1144"/>
        </w:tabs>
        <w:ind w:left="1144" w:hanging="690"/>
      </w:pPr>
      <w:rPr>
        <w:rFonts w:cs="Times New Roman" w:hint="default"/>
      </w:rPr>
    </w:lvl>
    <w:lvl w:ilvl="1">
      <w:start w:val="2"/>
      <w:numFmt w:val="decimal"/>
      <w:isLgl/>
      <w:lvlText w:val="%1.%2."/>
      <w:lvlJc w:val="left"/>
      <w:pPr>
        <w:tabs>
          <w:tab w:val="num" w:pos="1500"/>
        </w:tabs>
        <w:ind w:left="1500" w:hanging="960"/>
      </w:pPr>
      <w:rPr>
        <w:rFonts w:cs="Times New Roman" w:hint="default"/>
      </w:rPr>
    </w:lvl>
    <w:lvl w:ilvl="2">
      <w:start w:val="1"/>
      <w:numFmt w:val="decimal"/>
      <w:isLgl/>
      <w:lvlText w:val="%1.%2.%3."/>
      <w:lvlJc w:val="left"/>
      <w:pPr>
        <w:tabs>
          <w:tab w:val="num" w:pos="1586"/>
        </w:tabs>
        <w:ind w:left="1586" w:hanging="960"/>
      </w:pPr>
      <w:rPr>
        <w:rFonts w:cs="Times New Roman" w:hint="default"/>
      </w:rPr>
    </w:lvl>
    <w:lvl w:ilvl="3">
      <w:start w:val="1"/>
      <w:numFmt w:val="decimal"/>
      <w:isLgl/>
      <w:lvlText w:val="%1.%2.%3.%4."/>
      <w:lvlJc w:val="left"/>
      <w:pPr>
        <w:tabs>
          <w:tab w:val="num" w:pos="1672"/>
        </w:tabs>
        <w:ind w:left="1672" w:hanging="960"/>
      </w:pPr>
      <w:rPr>
        <w:rFonts w:cs="Times New Roman" w:hint="default"/>
      </w:rPr>
    </w:lvl>
    <w:lvl w:ilvl="4">
      <w:start w:val="1"/>
      <w:numFmt w:val="decimal"/>
      <w:isLgl/>
      <w:lvlText w:val="%1.%2.%3.%4.%5."/>
      <w:lvlJc w:val="left"/>
      <w:pPr>
        <w:tabs>
          <w:tab w:val="num" w:pos="1878"/>
        </w:tabs>
        <w:ind w:left="1878" w:hanging="1080"/>
      </w:pPr>
      <w:rPr>
        <w:rFonts w:cs="Times New Roman" w:hint="default"/>
      </w:rPr>
    </w:lvl>
    <w:lvl w:ilvl="5">
      <w:start w:val="1"/>
      <w:numFmt w:val="decimal"/>
      <w:isLgl/>
      <w:lvlText w:val="%1.%2.%3.%4.%5.%6."/>
      <w:lvlJc w:val="left"/>
      <w:pPr>
        <w:tabs>
          <w:tab w:val="num" w:pos="1964"/>
        </w:tabs>
        <w:ind w:left="1964" w:hanging="1080"/>
      </w:pPr>
      <w:rPr>
        <w:rFonts w:cs="Times New Roman" w:hint="default"/>
      </w:rPr>
    </w:lvl>
    <w:lvl w:ilvl="6">
      <w:start w:val="1"/>
      <w:numFmt w:val="decimal"/>
      <w:isLgl/>
      <w:lvlText w:val="%1.%2.%3.%4.%5.%6.%7."/>
      <w:lvlJc w:val="left"/>
      <w:pPr>
        <w:tabs>
          <w:tab w:val="num" w:pos="2050"/>
        </w:tabs>
        <w:ind w:left="2050" w:hanging="1080"/>
      </w:pPr>
      <w:rPr>
        <w:rFonts w:cs="Times New Roman" w:hint="default"/>
      </w:rPr>
    </w:lvl>
    <w:lvl w:ilvl="7">
      <w:start w:val="1"/>
      <w:numFmt w:val="decimal"/>
      <w:isLgl/>
      <w:lvlText w:val="%1.%2.%3.%4.%5.%6.%7.%8."/>
      <w:lvlJc w:val="left"/>
      <w:pPr>
        <w:tabs>
          <w:tab w:val="num" w:pos="2496"/>
        </w:tabs>
        <w:ind w:left="2496" w:hanging="1440"/>
      </w:pPr>
      <w:rPr>
        <w:rFonts w:cs="Times New Roman" w:hint="default"/>
      </w:rPr>
    </w:lvl>
    <w:lvl w:ilvl="8">
      <w:start w:val="1"/>
      <w:numFmt w:val="decimal"/>
      <w:isLgl/>
      <w:lvlText w:val="%1.%2.%3.%4.%5.%6.%7.%8.%9."/>
      <w:lvlJc w:val="left"/>
      <w:pPr>
        <w:tabs>
          <w:tab w:val="num" w:pos="2582"/>
        </w:tabs>
        <w:ind w:left="2582" w:hanging="1440"/>
      </w:pPr>
      <w:rPr>
        <w:rFonts w:cs="Times New Roman" w:hint="default"/>
      </w:r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0"/>
  </w:num>
  <w:num w:numId="15">
    <w:abstractNumId w:val="28"/>
  </w:num>
  <w:num w:numId="16">
    <w:abstractNumId w:val="61"/>
  </w:num>
  <w:num w:numId="17">
    <w:abstractNumId w:val="36"/>
  </w:num>
  <w:num w:numId="18">
    <w:abstractNumId w:val="65"/>
  </w:num>
  <w:num w:numId="19">
    <w:abstractNumId w:val="71"/>
  </w:num>
  <w:num w:numId="20">
    <w:abstractNumId w:val="66"/>
  </w:num>
  <w:num w:numId="21">
    <w:abstractNumId w:val="10"/>
  </w:num>
  <w:num w:numId="22">
    <w:abstractNumId w:val="12"/>
  </w:num>
  <w:num w:numId="23">
    <w:abstractNumId w:val="16"/>
  </w:num>
  <w:num w:numId="24">
    <w:abstractNumId w:val="19"/>
  </w:num>
  <w:num w:numId="25">
    <w:abstractNumId w:val="22"/>
  </w:num>
  <w:num w:numId="26">
    <w:abstractNumId w:val="24"/>
  </w:num>
  <w:num w:numId="27">
    <w:abstractNumId w:val="33"/>
  </w:num>
  <w:num w:numId="28">
    <w:abstractNumId w:val="41"/>
  </w:num>
  <w:num w:numId="29">
    <w:abstractNumId w:val="42"/>
  </w:num>
  <w:num w:numId="30">
    <w:abstractNumId w:val="47"/>
  </w:num>
  <w:num w:numId="31">
    <w:abstractNumId w:val="48"/>
  </w:num>
  <w:num w:numId="32">
    <w:abstractNumId w:val="58"/>
  </w:num>
  <w:num w:numId="33">
    <w:abstractNumId w:val="60"/>
  </w:num>
  <w:num w:numId="34">
    <w:abstractNumId w:val="69"/>
  </w:num>
  <w:num w:numId="35">
    <w:abstractNumId w:val="72"/>
  </w:num>
  <w:num w:numId="36">
    <w:abstractNumId w:val="76"/>
  </w:num>
  <w:num w:numId="37">
    <w:abstractNumId w:val="77"/>
  </w:num>
  <w:num w:numId="38">
    <w:abstractNumId w:val="56"/>
  </w:num>
  <w:num w:numId="39">
    <w:abstractNumId w:val="46"/>
  </w:num>
  <w:num w:numId="40">
    <w:abstractNumId w:val="11"/>
  </w:num>
  <w:num w:numId="41">
    <w:abstractNumId w:val="8"/>
  </w:num>
  <w:num w:numId="42">
    <w:abstractNumId w:val="43"/>
  </w:num>
  <w:num w:numId="43">
    <w:abstractNumId w:val="34"/>
  </w:num>
  <w:num w:numId="44">
    <w:abstractNumId w:val="44"/>
  </w:num>
  <w:num w:numId="45">
    <w:abstractNumId w:val="40"/>
  </w:num>
  <w:num w:numId="46">
    <w:abstractNumId w:val="13"/>
  </w:num>
  <w:num w:numId="47">
    <w:abstractNumId w:val="25"/>
  </w:num>
  <w:num w:numId="48">
    <w:abstractNumId w:val="49"/>
  </w:num>
  <w:num w:numId="49">
    <w:abstractNumId w:val="15"/>
  </w:num>
  <w:num w:numId="50">
    <w:abstractNumId w:val="39"/>
  </w:num>
  <w:num w:numId="51">
    <w:abstractNumId w:val="37"/>
  </w:num>
  <w:num w:numId="52">
    <w:abstractNumId w:val="29"/>
  </w:num>
  <w:num w:numId="53">
    <w:abstractNumId w:val="31"/>
  </w:num>
  <w:num w:numId="54">
    <w:abstractNumId w:val="26"/>
  </w:num>
  <w:num w:numId="55">
    <w:abstractNumId w:val="50"/>
  </w:num>
  <w:num w:numId="56">
    <w:abstractNumId w:val="38"/>
  </w:num>
  <w:num w:numId="57">
    <w:abstractNumId w:val="6"/>
  </w:num>
  <w:num w:numId="58">
    <w:abstractNumId w:val="18"/>
  </w:num>
  <w:num w:numId="59">
    <w:abstractNumId w:val="20"/>
  </w:num>
  <w:num w:numId="60">
    <w:abstractNumId w:val="21"/>
  </w:num>
  <w:num w:numId="61">
    <w:abstractNumId w:val="51"/>
  </w:num>
  <w:num w:numId="62">
    <w:abstractNumId w:val="64"/>
  </w:num>
  <w:num w:numId="63">
    <w:abstractNumId w:val="75"/>
  </w:num>
  <w:num w:numId="64">
    <w:abstractNumId w:val="14"/>
  </w:num>
  <w:num w:numId="65">
    <w:abstractNumId w:val="52"/>
  </w:num>
  <w:num w:numId="66">
    <w:abstractNumId w:val="9"/>
  </w:num>
  <w:num w:numId="67">
    <w:abstractNumId w:val="73"/>
  </w:num>
  <w:num w:numId="68">
    <w:abstractNumId w:val="62"/>
  </w:num>
  <w:num w:numId="69">
    <w:abstractNumId w:val="45"/>
  </w:num>
  <w:num w:numId="70">
    <w:abstractNumId w:val="67"/>
  </w:num>
  <w:num w:numId="71">
    <w:abstractNumId w:val="59"/>
  </w:num>
  <w:num w:numId="72">
    <w:abstractNumId w:val="54"/>
  </w:num>
  <w:num w:numId="73">
    <w:abstractNumId w:val="27"/>
  </w:num>
  <w:num w:numId="74">
    <w:abstractNumId w:val="35"/>
  </w:num>
  <w:num w:numId="75">
    <w:abstractNumId w:val="57"/>
  </w:num>
  <w:num w:numId="76">
    <w:abstractNumId w:val="32"/>
  </w:num>
  <w:num w:numId="77">
    <w:abstractNumId w:val="30"/>
  </w:num>
  <w:num w:numId="78">
    <w:abstractNumId w:val="63"/>
  </w:num>
  <w:num w:numId="79">
    <w:abstractNumId w:val="5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9516E"/>
    <w:rsid w:val="00110338"/>
    <w:rsid w:val="00144C4D"/>
    <w:rsid w:val="001A46C7"/>
    <w:rsid w:val="002466FE"/>
    <w:rsid w:val="0043448A"/>
    <w:rsid w:val="00435998"/>
    <w:rsid w:val="004C5D7C"/>
    <w:rsid w:val="005101C0"/>
    <w:rsid w:val="00556A0C"/>
    <w:rsid w:val="005D2530"/>
    <w:rsid w:val="00702859"/>
    <w:rsid w:val="00703E82"/>
    <w:rsid w:val="007271A5"/>
    <w:rsid w:val="007F1255"/>
    <w:rsid w:val="00841522"/>
    <w:rsid w:val="008522C3"/>
    <w:rsid w:val="00865045"/>
    <w:rsid w:val="008723E8"/>
    <w:rsid w:val="008C1BEE"/>
    <w:rsid w:val="00907CDF"/>
    <w:rsid w:val="00986055"/>
    <w:rsid w:val="00A37989"/>
    <w:rsid w:val="00A73015"/>
    <w:rsid w:val="00AE3991"/>
    <w:rsid w:val="00BC61E3"/>
    <w:rsid w:val="00C006E0"/>
    <w:rsid w:val="00C45C68"/>
    <w:rsid w:val="00C8265B"/>
    <w:rsid w:val="00D643BE"/>
    <w:rsid w:val="00E17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F5227"/>
  <w15:docId w15:val="{69988899-6DCE-47C2-81DC-FFBC0F5EC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00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4493"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4306</Words>
  <Characters>24549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2023-04-21T06:37:00Z</dcterms:created>
  <dcterms:modified xsi:type="dcterms:W3CDTF">2023-04-24T14:07:00Z</dcterms:modified>
</cp:coreProperties>
</file>